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7F11" w14:textId="77777777" w:rsidR="001420E8" w:rsidRDefault="0047789E">
      <w:pPr>
        <w:spacing w:before="87" w:line="216" w:lineRule="auto"/>
        <w:ind w:left="360" w:right="4958"/>
        <w:rPr>
          <w:i/>
          <w:sz w:val="20"/>
        </w:rPr>
      </w:pPr>
      <w:r>
        <w:rPr>
          <w:i/>
          <w:sz w:val="20"/>
        </w:rPr>
        <w:t>Michigan Department of Natural Resources Status</w:t>
      </w:r>
      <w:r>
        <w:rPr>
          <w:i/>
          <w:spacing w:val="-6"/>
          <w:sz w:val="20"/>
        </w:rPr>
        <w:t xml:space="preserve"> </w:t>
      </w:r>
      <w:r>
        <w:rPr>
          <w:i/>
          <w:sz w:val="20"/>
        </w:rPr>
        <w:t>of</w:t>
      </w:r>
      <w:r>
        <w:rPr>
          <w:i/>
          <w:spacing w:val="-8"/>
          <w:sz w:val="20"/>
        </w:rPr>
        <w:t xml:space="preserve"> </w:t>
      </w:r>
      <w:r>
        <w:rPr>
          <w:i/>
          <w:sz w:val="20"/>
        </w:rPr>
        <w:t>the</w:t>
      </w:r>
      <w:r>
        <w:rPr>
          <w:i/>
          <w:spacing w:val="-8"/>
          <w:sz w:val="20"/>
        </w:rPr>
        <w:t xml:space="preserve"> </w:t>
      </w:r>
      <w:r>
        <w:rPr>
          <w:i/>
          <w:sz w:val="20"/>
        </w:rPr>
        <w:t>Fishery</w:t>
      </w:r>
      <w:r>
        <w:rPr>
          <w:i/>
          <w:spacing w:val="-8"/>
          <w:sz w:val="20"/>
        </w:rPr>
        <w:t xml:space="preserve"> </w:t>
      </w:r>
      <w:r>
        <w:rPr>
          <w:i/>
          <w:sz w:val="20"/>
        </w:rPr>
        <w:t>Resource</w:t>
      </w:r>
      <w:r>
        <w:rPr>
          <w:i/>
          <w:spacing w:val="-8"/>
          <w:sz w:val="20"/>
        </w:rPr>
        <w:t xml:space="preserve"> </w:t>
      </w:r>
      <w:r>
        <w:rPr>
          <w:i/>
          <w:sz w:val="20"/>
        </w:rPr>
        <w:t>Report</w:t>
      </w:r>
      <w:r>
        <w:rPr>
          <w:i/>
          <w:spacing w:val="-7"/>
          <w:sz w:val="20"/>
        </w:rPr>
        <w:t xml:space="preserve"> </w:t>
      </w:r>
      <w:r>
        <w:rPr>
          <w:i/>
          <w:sz w:val="20"/>
        </w:rPr>
        <w:t>91-1,</w:t>
      </w:r>
      <w:r>
        <w:rPr>
          <w:i/>
          <w:spacing w:val="-8"/>
          <w:sz w:val="20"/>
        </w:rPr>
        <w:t xml:space="preserve"> </w:t>
      </w:r>
      <w:r>
        <w:rPr>
          <w:i/>
          <w:sz w:val="20"/>
        </w:rPr>
        <w:t>1991</w:t>
      </w:r>
    </w:p>
    <w:p w14:paraId="3B925BE9" w14:textId="77777777" w:rsidR="001420E8" w:rsidRDefault="0047789E">
      <w:pPr>
        <w:spacing w:line="210" w:lineRule="exact"/>
        <w:ind w:left="360"/>
        <w:rPr>
          <w:i/>
          <w:sz w:val="20"/>
        </w:rPr>
      </w:pPr>
      <w:r>
        <w:rPr>
          <w:i/>
          <w:sz w:val="20"/>
        </w:rPr>
        <w:t>Renumbered in 2024, Status of the Fishery Resource</w:t>
      </w:r>
      <w:r>
        <w:rPr>
          <w:i/>
          <w:spacing w:val="1"/>
          <w:sz w:val="20"/>
        </w:rPr>
        <w:t xml:space="preserve"> </w:t>
      </w:r>
      <w:r>
        <w:rPr>
          <w:i/>
          <w:sz w:val="20"/>
        </w:rPr>
        <w:t xml:space="preserve">Report </w:t>
      </w:r>
      <w:r>
        <w:rPr>
          <w:i/>
          <w:spacing w:val="-4"/>
          <w:sz w:val="20"/>
        </w:rPr>
        <w:t>0001</w:t>
      </w:r>
    </w:p>
    <w:p w14:paraId="78DCBDFA" w14:textId="77777777" w:rsidR="001420E8" w:rsidRDefault="001420E8">
      <w:pPr>
        <w:pStyle w:val="BodyText"/>
        <w:spacing w:before="75"/>
        <w:rPr>
          <w:i/>
          <w:sz w:val="20"/>
        </w:rPr>
      </w:pPr>
    </w:p>
    <w:p w14:paraId="477112D6" w14:textId="77777777" w:rsidR="001420E8" w:rsidRDefault="0047789E">
      <w:pPr>
        <w:pStyle w:val="Title"/>
      </w:pPr>
      <w:r>
        <w:t>DEEP</w:t>
      </w:r>
      <w:r>
        <w:rPr>
          <w:spacing w:val="-5"/>
        </w:rPr>
        <w:t xml:space="preserve"> </w:t>
      </w:r>
      <w:r>
        <w:rPr>
          <w:spacing w:val="-4"/>
        </w:rPr>
        <w:t>LAKE</w:t>
      </w:r>
    </w:p>
    <w:p w14:paraId="57EC6EB0" w14:textId="77777777" w:rsidR="001420E8" w:rsidRDefault="0047789E">
      <w:pPr>
        <w:spacing w:before="306"/>
        <w:ind w:left="2918" w:right="2553" w:firstLine="1"/>
        <w:jc w:val="center"/>
        <w:rPr>
          <w:i/>
          <w:sz w:val="24"/>
        </w:rPr>
      </w:pPr>
      <w:r>
        <w:rPr>
          <w:i/>
          <w:sz w:val="24"/>
        </w:rPr>
        <w:t>Barry County (T3N, R10W, Section 26) Surveyed</w:t>
      </w:r>
      <w:r>
        <w:rPr>
          <w:i/>
          <w:spacing w:val="-8"/>
          <w:sz w:val="24"/>
        </w:rPr>
        <w:t xml:space="preserve"> </w:t>
      </w:r>
      <w:r>
        <w:rPr>
          <w:i/>
          <w:sz w:val="24"/>
        </w:rPr>
        <w:t>September</w:t>
      </w:r>
      <w:r>
        <w:rPr>
          <w:i/>
          <w:spacing w:val="-10"/>
          <w:sz w:val="24"/>
        </w:rPr>
        <w:t xml:space="preserve"> </w:t>
      </w:r>
      <w:r>
        <w:rPr>
          <w:i/>
          <w:sz w:val="24"/>
        </w:rPr>
        <w:t>and</w:t>
      </w:r>
      <w:r>
        <w:rPr>
          <w:i/>
          <w:spacing w:val="-8"/>
          <w:sz w:val="24"/>
        </w:rPr>
        <w:t xml:space="preserve"> </w:t>
      </w:r>
      <w:r>
        <w:rPr>
          <w:i/>
          <w:sz w:val="24"/>
        </w:rPr>
        <w:t>October</w:t>
      </w:r>
      <w:r>
        <w:rPr>
          <w:i/>
          <w:spacing w:val="-10"/>
          <w:sz w:val="24"/>
        </w:rPr>
        <w:t xml:space="preserve"> </w:t>
      </w:r>
      <w:r>
        <w:rPr>
          <w:i/>
          <w:sz w:val="24"/>
        </w:rPr>
        <w:t>1988</w:t>
      </w:r>
    </w:p>
    <w:p w14:paraId="245F32B3" w14:textId="77777777" w:rsidR="001420E8" w:rsidRDefault="001420E8">
      <w:pPr>
        <w:pStyle w:val="BodyText"/>
        <w:spacing w:before="7"/>
        <w:rPr>
          <w:i/>
        </w:rPr>
      </w:pPr>
    </w:p>
    <w:p w14:paraId="7328D1EB" w14:textId="77777777" w:rsidR="001420E8" w:rsidRDefault="0047789E">
      <w:pPr>
        <w:pStyle w:val="Heading1"/>
        <w:spacing w:line="484" w:lineRule="auto"/>
        <w:ind w:right="3072"/>
      </w:pPr>
      <w:r>
        <w:t>James</w:t>
      </w:r>
      <w:r>
        <w:rPr>
          <w:spacing w:val="-17"/>
        </w:rPr>
        <w:t xml:space="preserve"> </w:t>
      </w:r>
      <w:r>
        <w:t>L.</w:t>
      </w:r>
      <w:r>
        <w:rPr>
          <w:spacing w:val="-17"/>
        </w:rPr>
        <w:t xml:space="preserve"> </w:t>
      </w:r>
      <w:r>
        <w:t xml:space="preserve">Dexter </w:t>
      </w:r>
      <w:r>
        <w:rPr>
          <w:spacing w:val="-2"/>
        </w:rPr>
        <w:t>Environment</w:t>
      </w:r>
    </w:p>
    <w:p w14:paraId="000A1CDC" w14:textId="77777777" w:rsidR="001420E8" w:rsidRDefault="0047789E">
      <w:pPr>
        <w:pStyle w:val="BodyText"/>
        <w:ind w:left="360" w:right="73"/>
      </w:pPr>
      <w:r>
        <w:t>Deep</w:t>
      </w:r>
      <w:r>
        <w:rPr>
          <w:spacing w:val="-4"/>
        </w:rPr>
        <w:t xml:space="preserve"> </w:t>
      </w:r>
      <w:r>
        <w:t>Lake</w:t>
      </w:r>
      <w:r>
        <w:rPr>
          <w:spacing w:val="-2"/>
        </w:rPr>
        <w:t xml:space="preserve"> </w:t>
      </w:r>
      <w:r>
        <w:t>is</w:t>
      </w:r>
      <w:r>
        <w:rPr>
          <w:spacing w:val="-5"/>
        </w:rPr>
        <w:t xml:space="preserve"> </w:t>
      </w:r>
      <w:r>
        <w:t>a</w:t>
      </w:r>
      <w:r>
        <w:rPr>
          <w:spacing w:val="-2"/>
        </w:rPr>
        <w:t xml:space="preserve"> </w:t>
      </w:r>
      <w:r>
        <w:t>kettle</w:t>
      </w:r>
      <w:r>
        <w:rPr>
          <w:spacing w:val="-2"/>
        </w:rPr>
        <w:t xml:space="preserve"> </w:t>
      </w:r>
      <w:r>
        <w:t>lake</w:t>
      </w:r>
      <w:r>
        <w:rPr>
          <w:spacing w:val="-2"/>
        </w:rPr>
        <w:t xml:space="preserve"> </w:t>
      </w:r>
      <w:r>
        <w:t>of</w:t>
      </w:r>
      <w:r>
        <w:rPr>
          <w:spacing w:val="-2"/>
        </w:rPr>
        <w:t xml:space="preserve"> </w:t>
      </w:r>
      <w:r>
        <w:t>glacial</w:t>
      </w:r>
      <w:r>
        <w:rPr>
          <w:spacing w:val="-3"/>
        </w:rPr>
        <w:t xml:space="preserve"> </w:t>
      </w:r>
      <w:r>
        <w:t>origin</w:t>
      </w:r>
      <w:r>
        <w:rPr>
          <w:spacing w:val="-2"/>
        </w:rPr>
        <w:t xml:space="preserve"> </w:t>
      </w:r>
      <w:r>
        <w:t>located</w:t>
      </w:r>
      <w:r>
        <w:rPr>
          <w:spacing w:val="-4"/>
        </w:rPr>
        <w:t xml:space="preserve"> </w:t>
      </w:r>
      <w:r>
        <w:t>in</w:t>
      </w:r>
      <w:r>
        <w:rPr>
          <w:spacing w:val="-2"/>
        </w:rPr>
        <w:t xml:space="preserve"> </w:t>
      </w:r>
      <w:r>
        <w:t>west-central</w:t>
      </w:r>
      <w:r>
        <w:rPr>
          <w:spacing w:val="-3"/>
        </w:rPr>
        <w:t xml:space="preserve"> </w:t>
      </w:r>
      <w:r>
        <w:t>Barry</w:t>
      </w:r>
      <w:r>
        <w:rPr>
          <w:spacing w:val="-5"/>
        </w:rPr>
        <w:t xml:space="preserve"> </w:t>
      </w:r>
      <w:r>
        <w:t>County</w:t>
      </w:r>
      <w:r>
        <w:rPr>
          <w:spacing w:val="-5"/>
        </w:rPr>
        <w:t xml:space="preserve"> </w:t>
      </w:r>
      <w:r>
        <w:t xml:space="preserve">within the Yankee Springs Recreation Area (see </w:t>
      </w:r>
      <w:hyperlink r:id="rId4">
        <w:r>
          <w:rPr>
            <w:color w:val="0000FF"/>
            <w:u w:val="single" w:color="0000FF"/>
          </w:rPr>
          <w:t>map of Deep Lake</w:t>
        </w:r>
      </w:hyperlink>
      <w:r>
        <w:t>). It lies about 10 miles west of Hastings, Michigan.</w:t>
      </w:r>
    </w:p>
    <w:p w14:paraId="1F01DA66" w14:textId="77777777" w:rsidR="001420E8" w:rsidRDefault="001420E8">
      <w:pPr>
        <w:pStyle w:val="BodyText"/>
        <w:spacing w:before="1"/>
      </w:pPr>
    </w:p>
    <w:p w14:paraId="2524308F" w14:textId="77777777" w:rsidR="001420E8" w:rsidRDefault="0047789E">
      <w:pPr>
        <w:pStyle w:val="BodyText"/>
        <w:spacing w:before="1"/>
        <w:ind w:left="360" w:right="71"/>
      </w:pPr>
      <w:r>
        <w:t xml:space="preserve">Rolling hills and sandy </w:t>
      </w:r>
      <w:proofErr w:type="gramStart"/>
      <w:r>
        <w:t>soils</w:t>
      </w:r>
      <w:proofErr w:type="gramEnd"/>
      <w:r>
        <w:t xml:space="preserve"> characterize the geography of the area. The watershed is predominantly a mixture of mature oak and red pine forest, with a large amount of old fallow</w:t>
      </w:r>
      <w:r>
        <w:rPr>
          <w:spacing w:val="-6"/>
        </w:rPr>
        <w:t xml:space="preserve"> </w:t>
      </w:r>
      <w:r>
        <w:t>farmland</w:t>
      </w:r>
      <w:r>
        <w:rPr>
          <w:spacing w:val="-4"/>
        </w:rPr>
        <w:t xml:space="preserve"> </w:t>
      </w:r>
      <w:r>
        <w:t>returning</w:t>
      </w:r>
      <w:r>
        <w:rPr>
          <w:spacing w:val="-4"/>
        </w:rPr>
        <w:t xml:space="preserve"> </w:t>
      </w:r>
      <w:r>
        <w:t>to</w:t>
      </w:r>
      <w:r>
        <w:rPr>
          <w:spacing w:val="-4"/>
        </w:rPr>
        <w:t xml:space="preserve"> </w:t>
      </w:r>
      <w:proofErr w:type="gramStart"/>
      <w:r>
        <w:t>forest</w:t>
      </w:r>
      <w:proofErr w:type="gramEnd"/>
      <w:r>
        <w:t>.</w:t>
      </w:r>
      <w:r>
        <w:rPr>
          <w:spacing w:val="-5"/>
        </w:rPr>
        <w:t xml:space="preserve"> </w:t>
      </w:r>
      <w:r>
        <w:t>The</w:t>
      </w:r>
      <w:r>
        <w:rPr>
          <w:spacing w:val="-2"/>
        </w:rPr>
        <w:t xml:space="preserve"> </w:t>
      </w:r>
      <w:r>
        <w:t>immediate</w:t>
      </w:r>
      <w:r>
        <w:rPr>
          <w:spacing w:val="-4"/>
        </w:rPr>
        <w:t xml:space="preserve"> </w:t>
      </w:r>
      <w:r>
        <w:t>area</w:t>
      </w:r>
      <w:r>
        <w:rPr>
          <w:spacing w:val="-2"/>
        </w:rPr>
        <w:t xml:space="preserve"> </w:t>
      </w:r>
      <w:r>
        <w:t>surrounding</w:t>
      </w:r>
      <w:r>
        <w:rPr>
          <w:spacing w:val="-4"/>
        </w:rPr>
        <w:t xml:space="preserve"> </w:t>
      </w:r>
      <w:r>
        <w:t>the</w:t>
      </w:r>
      <w:r>
        <w:rPr>
          <w:spacing w:val="-2"/>
        </w:rPr>
        <w:t xml:space="preserve"> </w:t>
      </w:r>
      <w:r>
        <w:t>lake</w:t>
      </w:r>
      <w:r>
        <w:rPr>
          <w:spacing w:val="-2"/>
        </w:rPr>
        <w:t xml:space="preserve"> </w:t>
      </w:r>
      <w:r>
        <w:t>is</w:t>
      </w:r>
      <w:r>
        <w:rPr>
          <w:spacing w:val="-5"/>
        </w:rPr>
        <w:t xml:space="preserve"> </w:t>
      </w:r>
      <w:r>
        <w:t xml:space="preserve">primarily scrub-shrub and wetland underlaid with well-drained loamy sand soils. One small unnamed inlet (top quality </w:t>
      </w:r>
      <w:proofErr w:type="spellStart"/>
      <w:r>
        <w:t>coldwater</w:t>
      </w:r>
      <w:proofErr w:type="spellEnd"/>
      <w:r>
        <w:t xml:space="preserve">) is at the southern end of the lake and drains through Houghton muck soils. A small outlet, Turner Creek (top quality warmwater), is on the north </w:t>
      </w:r>
      <w:proofErr w:type="gramStart"/>
      <w:r>
        <w:t>end;</w:t>
      </w:r>
      <w:proofErr w:type="gramEnd"/>
      <w:r>
        <w:t xml:space="preserve"> its water flows to the Thornapple River in the Grand River watershed of Lake Michigan.</w:t>
      </w:r>
    </w:p>
    <w:p w14:paraId="78679338" w14:textId="77777777" w:rsidR="001420E8" w:rsidRDefault="001420E8">
      <w:pPr>
        <w:pStyle w:val="BodyText"/>
        <w:spacing w:before="4"/>
      </w:pPr>
    </w:p>
    <w:p w14:paraId="3887D12B" w14:textId="77777777" w:rsidR="001420E8" w:rsidRDefault="0047789E">
      <w:pPr>
        <w:pStyle w:val="BodyText"/>
        <w:spacing w:before="1"/>
        <w:ind w:left="360"/>
      </w:pPr>
      <w:r>
        <w:t>Deep</w:t>
      </w:r>
      <w:r>
        <w:rPr>
          <w:spacing w:val="-3"/>
        </w:rPr>
        <w:t xml:space="preserve"> </w:t>
      </w:r>
      <w:r>
        <w:t>Lake</w:t>
      </w:r>
      <w:r>
        <w:rPr>
          <w:spacing w:val="-1"/>
        </w:rPr>
        <w:t xml:space="preserve"> </w:t>
      </w:r>
      <w:r>
        <w:t>is</w:t>
      </w:r>
      <w:r>
        <w:rPr>
          <w:spacing w:val="-4"/>
        </w:rPr>
        <w:t xml:space="preserve"> </w:t>
      </w:r>
      <w:r>
        <w:t>32.4</w:t>
      </w:r>
      <w:r>
        <w:rPr>
          <w:spacing w:val="-1"/>
        </w:rPr>
        <w:t xml:space="preserve"> </w:t>
      </w:r>
      <w:r>
        <w:t>acres</w:t>
      </w:r>
      <w:r>
        <w:rPr>
          <w:spacing w:val="-2"/>
        </w:rPr>
        <w:t xml:space="preserve"> </w:t>
      </w:r>
      <w:r>
        <w:t>in</w:t>
      </w:r>
      <w:r>
        <w:rPr>
          <w:spacing w:val="-1"/>
        </w:rPr>
        <w:t xml:space="preserve"> </w:t>
      </w:r>
      <w:r>
        <w:t>size</w:t>
      </w:r>
      <w:r>
        <w:rPr>
          <w:spacing w:val="-1"/>
        </w:rPr>
        <w:t xml:space="preserve"> </w:t>
      </w:r>
      <w:r>
        <w:t>and</w:t>
      </w:r>
      <w:r>
        <w:rPr>
          <w:spacing w:val="-3"/>
        </w:rPr>
        <w:t xml:space="preserve"> </w:t>
      </w:r>
      <w:r>
        <w:t>up</w:t>
      </w:r>
      <w:r>
        <w:rPr>
          <w:spacing w:val="-3"/>
        </w:rPr>
        <w:t xml:space="preserve"> </w:t>
      </w:r>
      <w:r>
        <w:t>to</w:t>
      </w:r>
      <w:r>
        <w:rPr>
          <w:spacing w:val="-3"/>
        </w:rPr>
        <w:t xml:space="preserve"> </w:t>
      </w:r>
      <w:r>
        <w:t>35</w:t>
      </w:r>
      <w:r>
        <w:rPr>
          <w:spacing w:val="-3"/>
        </w:rPr>
        <w:t xml:space="preserve"> </w:t>
      </w:r>
      <w:r>
        <w:t>feet</w:t>
      </w:r>
      <w:r>
        <w:rPr>
          <w:spacing w:val="-4"/>
        </w:rPr>
        <w:t xml:space="preserve"> </w:t>
      </w:r>
      <w:r>
        <w:t>deep.</w:t>
      </w:r>
      <w:r>
        <w:rPr>
          <w:spacing w:val="-4"/>
        </w:rPr>
        <w:t xml:space="preserve"> </w:t>
      </w:r>
      <w:r>
        <w:t>Shoals,</w:t>
      </w:r>
      <w:r>
        <w:rPr>
          <w:spacing w:val="-1"/>
        </w:rPr>
        <w:t xml:space="preserve"> </w:t>
      </w:r>
      <w:r>
        <w:t>comprised</w:t>
      </w:r>
      <w:r>
        <w:rPr>
          <w:spacing w:val="-3"/>
        </w:rPr>
        <w:t xml:space="preserve"> </w:t>
      </w:r>
      <w:r>
        <w:t>primarily</w:t>
      </w:r>
      <w:r>
        <w:rPr>
          <w:spacing w:val="-4"/>
        </w:rPr>
        <w:t xml:space="preserve"> </w:t>
      </w:r>
      <w:r>
        <w:t xml:space="preserve">of sand and marl, cover 30-40% of the area. Vegetation is sparse except for cattails and </w:t>
      </w:r>
      <w:r>
        <w:rPr>
          <w:spacing w:val="-2"/>
        </w:rPr>
        <w:t>rushes.</w:t>
      </w:r>
    </w:p>
    <w:p w14:paraId="4D7021FB" w14:textId="77777777" w:rsidR="001420E8" w:rsidRDefault="001420E8">
      <w:pPr>
        <w:pStyle w:val="BodyText"/>
        <w:spacing w:before="2"/>
      </w:pPr>
    </w:p>
    <w:p w14:paraId="61D47F56" w14:textId="77777777" w:rsidR="001420E8" w:rsidRDefault="0047789E">
      <w:pPr>
        <w:pStyle w:val="BodyText"/>
        <w:ind w:left="360"/>
      </w:pPr>
      <w:r>
        <w:t>Water quality conditions were last surveyed on August 18, 1986. The water was colorless,</w:t>
      </w:r>
      <w:r>
        <w:rPr>
          <w:spacing w:val="-1"/>
        </w:rPr>
        <w:t xml:space="preserve"> </w:t>
      </w:r>
      <w:r>
        <w:t>and</w:t>
      </w:r>
      <w:r>
        <w:rPr>
          <w:spacing w:val="-1"/>
        </w:rPr>
        <w:t xml:space="preserve"> </w:t>
      </w:r>
      <w:r>
        <w:t>quite</w:t>
      </w:r>
      <w:r>
        <w:rPr>
          <w:spacing w:val="-3"/>
        </w:rPr>
        <w:t xml:space="preserve"> </w:t>
      </w:r>
      <w:r>
        <w:t>clear</w:t>
      </w:r>
      <w:r>
        <w:rPr>
          <w:spacing w:val="-3"/>
        </w:rPr>
        <w:t xml:space="preserve"> </w:t>
      </w:r>
      <w:r>
        <w:t>with</w:t>
      </w:r>
      <w:r>
        <w:rPr>
          <w:spacing w:val="-1"/>
        </w:rPr>
        <w:t xml:space="preserve"> </w:t>
      </w:r>
      <w:r>
        <w:t>a</w:t>
      </w:r>
      <w:r>
        <w:rPr>
          <w:spacing w:val="-1"/>
        </w:rPr>
        <w:t xml:space="preserve"> </w:t>
      </w:r>
      <w:r>
        <w:t>Secchi</w:t>
      </w:r>
      <w:r>
        <w:rPr>
          <w:spacing w:val="-5"/>
        </w:rPr>
        <w:t xml:space="preserve"> </w:t>
      </w:r>
      <w:r>
        <w:t>disk</w:t>
      </w:r>
      <w:r>
        <w:rPr>
          <w:spacing w:val="-2"/>
        </w:rPr>
        <w:t xml:space="preserve"> </w:t>
      </w:r>
      <w:r>
        <w:t>reading</w:t>
      </w:r>
      <w:r>
        <w:rPr>
          <w:spacing w:val="-3"/>
        </w:rPr>
        <w:t xml:space="preserve"> </w:t>
      </w:r>
      <w:r>
        <w:t>of</w:t>
      </w:r>
      <w:r>
        <w:rPr>
          <w:spacing w:val="-1"/>
        </w:rPr>
        <w:t xml:space="preserve"> </w:t>
      </w:r>
      <w:r>
        <w:t>13</w:t>
      </w:r>
      <w:r>
        <w:rPr>
          <w:spacing w:val="-6"/>
        </w:rPr>
        <w:t xml:space="preserve"> </w:t>
      </w:r>
      <w:r>
        <w:t>feet.</w:t>
      </w:r>
      <w:r>
        <w:rPr>
          <w:spacing w:val="-9"/>
        </w:rPr>
        <w:t xml:space="preserve"> </w:t>
      </w:r>
      <w:r>
        <w:t>Within</w:t>
      </w:r>
      <w:r>
        <w:rPr>
          <w:spacing w:val="-1"/>
        </w:rPr>
        <w:t xml:space="preserve"> </w:t>
      </w:r>
      <w:r>
        <w:t>the</w:t>
      </w:r>
      <w:r>
        <w:rPr>
          <w:spacing w:val="-1"/>
        </w:rPr>
        <w:t xml:space="preserve"> </w:t>
      </w:r>
      <w:r>
        <w:t>water</w:t>
      </w:r>
      <w:r>
        <w:rPr>
          <w:spacing w:val="-3"/>
        </w:rPr>
        <w:t xml:space="preserve"> </w:t>
      </w:r>
      <w:r>
        <w:t>column, alkalinity ranged from 134 ppm to 145 ppm and pH ranged from 7.4 to 8.4. These indicate the water is hard and well</w:t>
      </w:r>
      <w:proofErr w:type="gramStart"/>
      <w:r>
        <w:t>- buffered</w:t>
      </w:r>
      <w:proofErr w:type="gramEnd"/>
      <w:r>
        <w:t>. Temperature varied from 77ÝF at the surface to 48ÝF at the bottom, with the thermocline occurring between 10 and 20 feet.</w:t>
      </w:r>
    </w:p>
    <w:p w14:paraId="3025E853" w14:textId="77777777" w:rsidR="001420E8" w:rsidRDefault="0047789E">
      <w:pPr>
        <w:pStyle w:val="BodyText"/>
        <w:ind w:left="360"/>
      </w:pPr>
      <w:r>
        <w:t xml:space="preserve">Typically, summer oxygen levels are sufficient for fish down to a depth of 25 feet. </w:t>
      </w:r>
      <w:proofErr w:type="gramStart"/>
      <w:r>
        <w:t>Dissolved</w:t>
      </w:r>
      <w:r>
        <w:rPr>
          <w:spacing w:val="-3"/>
        </w:rPr>
        <w:t xml:space="preserve"> </w:t>
      </w:r>
      <w:r>
        <w:t>oxygen</w:t>
      </w:r>
      <w:proofErr w:type="gramEnd"/>
      <w:r>
        <w:rPr>
          <w:spacing w:val="-3"/>
        </w:rPr>
        <w:t xml:space="preserve"> </w:t>
      </w:r>
      <w:r>
        <w:t>in</w:t>
      </w:r>
      <w:r>
        <w:rPr>
          <w:spacing w:val="-3"/>
        </w:rPr>
        <w:t xml:space="preserve"> </w:t>
      </w:r>
      <w:r>
        <w:t>the</w:t>
      </w:r>
      <w:r>
        <w:rPr>
          <w:spacing w:val="-3"/>
        </w:rPr>
        <w:t xml:space="preserve"> </w:t>
      </w:r>
      <w:r>
        <w:t>thermocline</w:t>
      </w:r>
      <w:r>
        <w:rPr>
          <w:spacing w:val="-3"/>
        </w:rPr>
        <w:t xml:space="preserve"> </w:t>
      </w:r>
      <w:r>
        <w:t>ranged</w:t>
      </w:r>
      <w:r>
        <w:rPr>
          <w:spacing w:val="-8"/>
        </w:rPr>
        <w:t xml:space="preserve"> </w:t>
      </w:r>
      <w:r>
        <w:t>from</w:t>
      </w:r>
      <w:r>
        <w:rPr>
          <w:spacing w:val="-2"/>
        </w:rPr>
        <w:t xml:space="preserve"> </w:t>
      </w:r>
      <w:r>
        <w:t>5-10</w:t>
      </w:r>
      <w:r>
        <w:rPr>
          <w:spacing w:val="-3"/>
        </w:rPr>
        <w:t xml:space="preserve"> </w:t>
      </w:r>
      <w:r>
        <w:t>ppm.</w:t>
      </w:r>
      <w:r>
        <w:rPr>
          <w:spacing w:val="-3"/>
        </w:rPr>
        <w:t xml:space="preserve"> </w:t>
      </w:r>
      <w:r>
        <w:t>Overall</w:t>
      </w:r>
      <w:r>
        <w:rPr>
          <w:spacing w:val="-4"/>
        </w:rPr>
        <w:t xml:space="preserve"> </w:t>
      </w:r>
      <w:r>
        <w:t>water</w:t>
      </w:r>
      <w:r>
        <w:rPr>
          <w:spacing w:val="-5"/>
        </w:rPr>
        <w:t xml:space="preserve"> </w:t>
      </w:r>
      <w:r>
        <w:t>quality</w:t>
      </w:r>
      <w:r>
        <w:rPr>
          <w:spacing w:val="-6"/>
        </w:rPr>
        <w:t xml:space="preserve"> </w:t>
      </w:r>
      <w:r>
        <w:t>is excellent and presents a very good environment for a two-story fishery, with a combination of warmwater fish in the upper layer and trout in mid-water.</w:t>
      </w:r>
    </w:p>
    <w:p w14:paraId="394E8913" w14:textId="77777777" w:rsidR="001420E8" w:rsidRDefault="001420E8">
      <w:pPr>
        <w:pStyle w:val="BodyText"/>
        <w:spacing w:before="5"/>
      </w:pPr>
    </w:p>
    <w:p w14:paraId="14ED7E57" w14:textId="77777777" w:rsidR="001420E8" w:rsidRDefault="0047789E">
      <w:pPr>
        <w:pStyle w:val="BodyText"/>
        <w:ind w:left="360"/>
      </w:pPr>
      <w:r>
        <w:t>Development</w:t>
      </w:r>
      <w:r>
        <w:rPr>
          <w:spacing w:val="-3"/>
        </w:rPr>
        <w:t xml:space="preserve"> </w:t>
      </w:r>
      <w:r>
        <w:t>around</w:t>
      </w:r>
      <w:r>
        <w:rPr>
          <w:spacing w:val="-5"/>
        </w:rPr>
        <w:t xml:space="preserve"> </w:t>
      </w:r>
      <w:r>
        <w:t>Deep</w:t>
      </w:r>
      <w:r>
        <w:rPr>
          <w:spacing w:val="-5"/>
        </w:rPr>
        <w:t xml:space="preserve"> </w:t>
      </w:r>
      <w:r>
        <w:t>Lake</w:t>
      </w:r>
      <w:r>
        <w:rPr>
          <w:spacing w:val="-3"/>
        </w:rPr>
        <w:t xml:space="preserve"> </w:t>
      </w:r>
      <w:r>
        <w:t>is</w:t>
      </w:r>
      <w:r>
        <w:rPr>
          <w:spacing w:val="-4"/>
        </w:rPr>
        <w:t xml:space="preserve"> </w:t>
      </w:r>
      <w:r>
        <w:t>very</w:t>
      </w:r>
      <w:r>
        <w:rPr>
          <w:spacing w:val="-6"/>
        </w:rPr>
        <w:t xml:space="preserve"> </w:t>
      </w:r>
      <w:r>
        <w:t>limited.</w:t>
      </w:r>
      <w:r>
        <w:rPr>
          <w:spacing w:val="-6"/>
        </w:rPr>
        <w:t xml:space="preserve"> </w:t>
      </w:r>
      <w:r>
        <w:t>The</w:t>
      </w:r>
      <w:r>
        <w:rPr>
          <w:spacing w:val="-3"/>
        </w:rPr>
        <w:t xml:space="preserve"> </w:t>
      </w:r>
      <w:r>
        <w:t>Yankee</w:t>
      </w:r>
      <w:r>
        <w:rPr>
          <w:spacing w:val="-3"/>
        </w:rPr>
        <w:t xml:space="preserve"> </w:t>
      </w:r>
      <w:r>
        <w:t>Springs</w:t>
      </w:r>
      <w:r>
        <w:rPr>
          <w:spacing w:val="-4"/>
        </w:rPr>
        <w:t xml:space="preserve"> </w:t>
      </w:r>
      <w:r>
        <w:t>Recreation</w:t>
      </w:r>
      <w:r>
        <w:rPr>
          <w:spacing w:val="-3"/>
        </w:rPr>
        <w:t xml:space="preserve"> </w:t>
      </w:r>
      <w:r>
        <w:t>Area maintains a campground (120 sites) and a public launch site on the northeast shore. There are a total of five buildings on the lake, but three of these are scheduled to be demolished in 1990, as the state has purchased this land recently.</w:t>
      </w:r>
    </w:p>
    <w:p w14:paraId="76147A50" w14:textId="77777777" w:rsidR="001420E8" w:rsidRDefault="001420E8">
      <w:pPr>
        <w:pStyle w:val="BodyText"/>
        <w:sectPr w:rsidR="001420E8">
          <w:type w:val="continuous"/>
          <w:pgSz w:w="12240" w:h="15840"/>
          <w:pgMar w:top="1120" w:right="1440" w:bottom="280" w:left="1080" w:header="720" w:footer="720" w:gutter="0"/>
          <w:cols w:space="720"/>
        </w:sectPr>
      </w:pPr>
    </w:p>
    <w:p w14:paraId="0AA53D6F" w14:textId="77777777" w:rsidR="001420E8" w:rsidRDefault="0047789E">
      <w:pPr>
        <w:pStyle w:val="Heading1"/>
        <w:spacing w:before="75"/>
      </w:pPr>
      <w:r>
        <w:lastRenderedPageBreak/>
        <w:t>Fishery</w:t>
      </w:r>
      <w:r>
        <w:rPr>
          <w:spacing w:val="-5"/>
        </w:rPr>
        <w:t xml:space="preserve"> </w:t>
      </w:r>
      <w:r>
        <w:rPr>
          <w:spacing w:val="-2"/>
        </w:rPr>
        <w:t>Resource</w:t>
      </w:r>
    </w:p>
    <w:p w14:paraId="0032943C" w14:textId="77777777" w:rsidR="001420E8" w:rsidRDefault="001420E8">
      <w:pPr>
        <w:pStyle w:val="BodyText"/>
        <w:spacing w:before="5"/>
        <w:rPr>
          <w:b/>
        </w:rPr>
      </w:pPr>
    </w:p>
    <w:p w14:paraId="2F6D6B29" w14:textId="77777777" w:rsidR="001420E8" w:rsidRDefault="0047789E">
      <w:pPr>
        <w:pStyle w:val="BodyText"/>
        <w:ind w:left="359" w:right="73"/>
      </w:pPr>
      <w:r>
        <w:t>According to historical records, Deep Lake has been actively managed by the state since 1934, when largemouth bass were stocked. Bluegills, yellow perch, and more largemouth</w:t>
      </w:r>
      <w:r>
        <w:rPr>
          <w:spacing w:val="-2"/>
        </w:rPr>
        <w:t xml:space="preserve"> </w:t>
      </w:r>
      <w:r>
        <w:t>bass</w:t>
      </w:r>
      <w:r>
        <w:rPr>
          <w:spacing w:val="-3"/>
        </w:rPr>
        <w:t xml:space="preserve"> </w:t>
      </w:r>
      <w:r>
        <w:t>were</w:t>
      </w:r>
      <w:r>
        <w:rPr>
          <w:spacing w:val="-2"/>
        </w:rPr>
        <w:t xml:space="preserve"> </w:t>
      </w:r>
      <w:r>
        <w:t>stocked</w:t>
      </w:r>
      <w:r>
        <w:rPr>
          <w:spacing w:val="-4"/>
        </w:rPr>
        <w:t xml:space="preserve"> </w:t>
      </w:r>
      <w:r>
        <w:t>in</w:t>
      </w:r>
      <w:r>
        <w:rPr>
          <w:spacing w:val="-2"/>
        </w:rPr>
        <w:t xml:space="preserve"> </w:t>
      </w:r>
      <w:r>
        <w:t>varying</w:t>
      </w:r>
      <w:r>
        <w:rPr>
          <w:spacing w:val="-4"/>
        </w:rPr>
        <w:t xml:space="preserve"> </w:t>
      </w:r>
      <w:r>
        <w:t>numbers</w:t>
      </w:r>
      <w:r>
        <w:rPr>
          <w:spacing w:val="-3"/>
        </w:rPr>
        <w:t xml:space="preserve"> </w:t>
      </w:r>
      <w:r>
        <w:t>over</w:t>
      </w:r>
      <w:r>
        <w:rPr>
          <w:spacing w:val="-4"/>
        </w:rPr>
        <w:t xml:space="preserve"> </w:t>
      </w:r>
      <w:r>
        <w:t>the</w:t>
      </w:r>
      <w:r>
        <w:rPr>
          <w:spacing w:val="-4"/>
        </w:rPr>
        <w:t xml:space="preserve"> </w:t>
      </w:r>
      <w:r>
        <w:t>next</w:t>
      </w:r>
      <w:r>
        <w:rPr>
          <w:spacing w:val="-2"/>
        </w:rPr>
        <w:t xml:space="preserve"> </w:t>
      </w:r>
      <w:r>
        <w:t>7</w:t>
      </w:r>
      <w:r>
        <w:rPr>
          <w:spacing w:val="-2"/>
        </w:rPr>
        <w:t xml:space="preserve"> </w:t>
      </w:r>
      <w:r>
        <w:t>years.</w:t>
      </w:r>
      <w:r>
        <w:rPr>
          <w:spacing w:val="-2"/>
        </w:rPr>
        <w:t xml:space="preserve"> </w:t>
      </w:r>
      <w:r>
        <w:t>Rainbow</w:t>
      </w:r>
      <w:r>
        <w:rPr>
          <w:spacing w:val="-6"/>
        </w:rPr>
        <w:t xml:space="preserve"> </w:t>
      </w:r>
      <w:r>
        <w:t xml:space="preserve">trout fingerlings were stocked for the first time in 1942 and 1943 to try to create a two-story </w:t>
      </w:r>
      <w:r>
        <w:rPr>
          <w:spacing w:val="-2"/>
        </w:rPr>
        <w:t>fishery.</w:t>
      </w:r>
    </w:p>
    <w:p w14:paraId="13B4C191" w14:textId="77777777" w:rsidR="001420E8" w:rsidRDefault="001420E8">
      <w:pPr>
        <w:pStyle w:val="BodyText"/>
        <w:spacing w:before="3"/>
      </w:pPr>
    </w:p>
    <w:p w14:paraId="187285FC" w14:textId="77777777" w:rsidR="001420E8" w:rsidRDefault="0047789E">
      <w:pPr>
        <w:pStyle w:val="BodyText"/>
        <w:ind w:left="359" w:right="73"/>
      </w:pPr>
      <w:r>
        <w:t>In 1944, gill nets were used to evaluate the rainbow trout plants. No rainbows were found,</w:t>
      </w:r>
      <w:r>
        <w:rPr>
          <w:spacing w:val="-5"/>
        </w:rPr>
        <w:t xml:space="preserve"> </w:t>
      </w:r>
      <w:r>
        <w:t>but</w:t>
      </w:r>
      <w:r>
        <w:rPr>
          <w:spacing w:val="-5"/>
        </w:rPr>
        <w:t xml:space="preserve"> </w:t>
      </w:r>
      <w:r>
        <w:t>four</w:t>
      </w:r>
      <w:r>
        <w:rPr>
          <w:spacing w:val="-4"/>
        </w:rPr>
        <w:t xml:space="preserve"> </w:t>
      </w:r>
      <w:r>
        <w:t>large</w:t>
      </w:r>
      <w:r>
        <w:rPr>
          <w:spacing w:val="-3"/>
        </w:rPr>
        <w:t xml:space="preserve"> </w:t>
      </w:r>
      <w:r>
        <w:t>brown</w:t>
      </w:r>
      <w:r>
        <w:rPr>
          <w:spacing w:val="-3"/>
        </w:rPr>
        <w:t xml:space="preserve"> </w:t>
      </w:r>
      <w:r>
        <w:t>trout</w:t>
      </w:r>
      <w:r>
        <w:rPr>
          <w:spacing w:val="-3"/>
        </w:rPr>
        <w:t xml:space="preserve"> </w:t>
      </w:r>
      <w:r>
        <w:t>were</w:t>
      </w:r>
      <w:r>
        <w:rPr>
          <w:spacing w:val="-3"/>
        </w:rPr>
        <w:t xml:space="preserve"> </w:t>
      </w:r>
      <w:r>
        <w:t>captured.</w:t>
      </w:r>
      <w:r>
        <w:rPr>
          <w:spacing w:val="-3"/>
        </w:rPr>
        <w:t xml:space="preserve"> </w:t>
      </w:r>
      <w:r>
        <w:t>Hazzard</w:t>
      </w:r>
      <w:r>
        <w:rPr>
          <w:spacing w:val="-3"/>
        </w:rPr>
        <w:t xml:space="preserve"> </w:t>
      </w:r>
      <w:r>
        <w:t>(1944)</w:t>
      </w:r>
      <w:r>
        <w:rPr>
          <w:spacing w:val="-4"/>
        </w:rPr>
        <w:t xml:space="preserve"> </w:t>
      </w:r>
      <w:r>
        <w:t>suggested</w:t>
      </w:r>
      <w:r>
        <w:rPr>
          <w:spacing w:val="-3"/>
        </w:rPr>
        <w:t xml:space="preserve"> </w:t>
      </w:r>
      <w:r>
        <w:t>that</w:t>
      </w:r>
      <w:r>
        <w:rPr>
          <w:spacing w:val="-5"/>
        </w:rPr>
        <w:t xml:space="preserve"> </w:t>
      </w:r>
      <w:r>
        <w:t>brown trout had not been stocked for at least 10 years, and that these fish were presumably the result of natural reproduction (from the inlet). We have no records, however, of stocking prior to 1934.</w:t>
      </w:r>
    </w:p>
    <w:p w14:paraId="7C8AD1C3" w14:textId="77777777" w:rsidR="001420E8" w:rsidRDefault="001420E8">
      <w:pPr>
        <w:pStyle w:val="BodyText"/>
        <w:spacing w:before="5"/>
      </w:pPr>
    </w:p>
    <w:p w14:paraId="749E0F09" w14:textId="77777777" w:rsidR="001420E8" w:rsidRDefault="0047789E">
      <w:pPr>
        <w:pStyle w:val="BodyText"/>
        <w:ind w:left="359" w:right="127"/>
      </w:pPr>
      <w:r>
        <w:t>The fish community in the 1930s and 1940s consisted mainly of bluegills, largemouth bass, and yellow perch. Ciscoes were reported by fishermen, but their presence has never</w:t>
      </w:r>
      <w:r>
        <w:rPr>
          <w:spacing w:val="-5"/>
        </w:rPr>
        <w:t xml:space="preserve"> </w:t>
      </w:r>
      <w:r>
        <w:t>been</w:t>
      </w:r>
      <w:r>
        <w:rPr>
          <w:spacing w:val="-3"/>
        </w:rPr>
        <w:t xml:space="preserve"> </w:t>
      </w:r>
      <w:r>
        <w:t>verified.</w:t>
      </w:r>
      <w:r>
        <w:rPr>
          <w:spacing w:val="-3"/>
        </w:rPr>
        <w:t xml:space="preserve"> </w:t>
      </w:r>
      <w:r>
        <w:t>Rock</w:t>
      </w:r>
      <w:r>
        <w:rPr>
          <w:spacing w:val="-4"/>
        </w:rPr>
        <w:t xml:space="preserve"> </w:t>
      </w:r>
      <w:r>
        <w:t>bass,</w:t>
      </w:r>
      <w:r>
        <w:rPr>
          <w:spacing w:val="-3"/>
        </w:rPr>
        <w:t xml:space="preserve"> </w:t>
      </w:r>
      <w:r>
        <w:t>black</w:t>
      </w:r>
      <w:r>
        <w:rPr>
          <w:spacing w:val="-5"/>
        </w:rPr>
        <w:t xml:space="preserve"> </w:t>
      </w:r>
      <w:r>
        <w:t>crappie,</w:t>
      </w:r>
      <w:r>
        <w:rPr>
          <w:spacing w:val="-3"/>
        </w:rPr>
        <w:t xml:space="preserve"> </w:t>
      </w:r>
      <w:r>
        <w:t>and</w:t>
      </w:r>
      <w:r>
        <w:rPr>
          <w:spacing w:val="-5"/>
        </w:rPr>
        <w:t xml:space="preserve"> </w:t>
      </w:r>
      <w:r>
        <w:t>pumpkinseeds</w:t>
      </w:r>
      <w:r>
        <w:rPr>
          <w:spacing w:val="-8"/>
        </w:rPr>
        <w:t xml:space="preserve"> </w:t>
      </w:r>
      <w:r>
        <w:t>were</w:t>
      </w:r>
      <w:r>
        <w:rPr>
          <w:spacing w:val="-3"/>
        </w:rPr>
        <w:t xml:space="preserve"> </w:t>
      </w:r>
      <w:r>
        <w:t>also</w:t>
      </w:r>
      <w:r>
        <w:rPr>
          <w:spacing w:val="-3"/>
        </w:rPr>
        <w:t xml:space="preserve"> </w:t>
      </w:r>
      <w:r>
        <w:t>available to the angler.</w:t>
      </w:r>
    </w:p>
    <w:p w14:paraId="6EB3CD5E" w14:textId="77777777" w:rsidR="001420E8" w:rsidRDefault="001420E8">
      <w:pPr>
        <w:pStyle w:val="BodyText"/>
        <w:spacing w:before="4"/>
      </w:pPr>
    </w:p>
    <w:p w14:paraId="02DA8E28" w14:textId="77777777" w:rsidR="001420E8" w:rsidRDefault="0047789E">
      <w:pPr>
        <w:pStyle w:val="BodyText"/>
        <w:spacing w:before="1"/>
        <w:ind w:left="360" w:right="127"/>
      </w:pPr>
      <w:r>
        <w:t>The</w:t>
      </w:r>
      <w:r>
        <w:rPr>
          <w:spacing w:val="-4"/>
        </w:rPr>
        <w:t xml:space="preserve"> </w:t>
      </w:r>
      <w:r>
        <w:t>fish</w:t>
      </w:r>
      <w:r>
        <w:rPr>
          <w:spacing w:val="-2"/>
        </w:rPr>
        <w:t xml:space="preserve"> </w:t>
      </w:r>
      <w:r>
        <w:t>community</w:t>
      </w:r>
      <w:r>
        <w:rPr>
          <w:spacing w:val="-5"/>
        </w:rPr>
        <w:t xml:space="preserve"> </w:t>
      </w:r>
      <w:r>
        <w:t>was</w:t>
      </w:r>
      <w:r>
        <w:rPr>
          <w:spacing w:val="-3"/>
        </w:rPr>
        <w:t xml:space="preserve"> </w:t>
      </w:r>
      <w:r>
        <w:t>most</w:t>
      </w:r>
      <w:r>
        <w:rPr>
          <w:spacing w:val="-5"/>
        </w:rPr>
        <w:t xml:space="preserve"> </w:t>
      </w:r>
      <w:r>
        <w:t>recently</w:t>
      </w:r>
      <w:r>
        <w:rPr>
          <w:spacing w:val="-5"/>
        </w:rPr>
        <w:t xml:space="preserve"> </w:t>
      </w:r>
      <w:r>
        <w:t>surveyed</w:t>
      </w:r>
      <w:r>
        <w:rPr>
          <w:spacing w:val="-2"/>
        </w:rPr>
        <w:t xml:space="preserve"> </w:t>
      </w:r>
      <w:r>
        <w:t>on</w:t>
      </w:r>
      <w:r>
        <w:rPr>
          <w:spacing w:val="-2"/>
        </w:rPr>
        <w:t xml:space="preserve"> </w:t>
      </w:r>
      <w:r>
        <w:t>September</w:t>
      </w:r>
      <w:r>
        <w:rPr>
          <w:spacing w:val="-4"/>
        </w:rPr>
        <w:t xml:space="preserve"> </w:t>
      </w:r>
      <w:r>
        <w:t>29-30</w:t>
      </w:r>
      <w:r>
        <w:rPr>
          <w:spacing w:val="-2"/>
        </w:rPr>
        <w:t xml:space="preserve"> </w:t>
      </w:r>
      <w:r>
        <w:t>and</w:t>
      </w:r>
      <w:r>
        <w:rPr>
          <w:spacing w:val="-2"/>
        </w:rPr>
        <w:t xml:space="preserve"> </w:t>
      </w:r>
      <w:r>
        <w:t>October</w:t>
      </w:r>
      <w:r>
        <w:rPr>
          <w:spacing w:val="-4"/>
        </w:rPr>
        <w:t xml:space="preserve"> </w:t>
      </w:r>
      <w:r>
        <w:t>20- 21, 1988. The netting effort entailed an overnight set of two trap nets and six gill nets and a second overnight set of the gill nets.</w:t>
      </w:r>
    </w:p>
    <w:p w14:paraId="158C4384" w14:textId="77777777" w:rsidR="001420E8" w:rsidRDefault="001420E8">
      <w:pPr>
        <w:pStyle w:val="BodyText"/>
        <w:spacing w:before="2"/>
      </w:pPr>
    </w:p>
    <w:p w14:paraId="4106CE29" w14:textId="77777777" w:rsidR="001420E8" w:rsidRDefault="0047789E">
      <w:pPr>
        <w:pStyle w:val="BodyText"/>
        <w:ind w:left="360"/>
      </w:pPr>
      <w:r>
        <w:t>Today's</w:t>
      </w:r>
      <w:r>
        <w:rPr>
          <w:spacing w:val="-3"/>
        </w:rPr>
        <w:t xml:space="preserve"> </w:t>
      </w:r>
      <w:r>
        <w:t>fish</w:t>
      </w:r>
      <w:r>
        <w:rPr>
          <w:spacing w:val="-2"/>
        </w:rPr>
        <w:t xml:space="preserve"> </w:t>
      </w:r>
      <w:r>
        <w:t>community</w:t>
      </w:r>
      <w:r>
        <w:rPr>
          <w:spacing w:val="-5"/>
        </w:rPr>
        <w:t xml:space="preserve"> </w:t>
      </w:r>
      <w:r>
        <w:t>is</w:t>
      </w:r>
      <w:r>
        <w:rPr>
          <w:spacing w:val="-3"/>
        </w:rPr>
        <w:t xml:space="preserve"> </w:t>
      </w:r>
      <w:proofErr w:type="gramStart"/>
      <w:r>
        <w:t>similar</w:t>
      </w:r>
      <w:r>
        <w:rPr>
          <w:spacing w:val="-4"/>
        </w:rPr>
        <w:t xml:space="preserve"> </w:t>
      </w:r>
      <w:r>
        <w:t>to</w:t>
      </w:r>
      <w:proofErr w:type="gramEnd"/>
      <w:r>
        <w:rPr>
          <w:spacing w:val="-2"/>
        </w:rPr>
        <w:t xml:space="preserve"> </w:t>
      </w:r>
      <w:r>
        <w:t>that</w:t>
      </w:r>
      <w:r>
        <w:rPr>
          <w:spacing w:val="-2"/>
        </w:rPr>
        <w:t xml:space="preserve"> </w:t>
      </w:r>
      <w:r>
        <w:t>of</w:t>
      </w:r>
      <w:r>
        <w:rPr>
          <w:spacing w:val="-2"/>
        </w:rPr>
        <w:t xml:space="preserve"> </w:t>
      </w:r>
      <w:r>
        <w:t>50</w:t>
      </w:r>
      <w:r>
        <w:rPr>
          <w:spacing w:val="-4"/>
        </w:rPr>
        <w:t xml:space="preserve"> </w:t>
      </w:r>
      <w:r>
        <w:t>years</w:t>
      </w:r>
      <w:r>
        <w:rPr>
          <w:spacing w:val="-3"/>
        </w:rPr>
        <w:t xml:space="preserve"> </w:t>
      </w:r>
      <w:r>
        <w:t>ago</w:t>
      </w:r>
      <w:r>
        <w:rPr>
          <w:spacing w:val="-2"/>
        </w:rPr>
        <w:t xml:space="preserve"> </w:t>
      </w:r>
      <w:r>
        <w:t>(Table</w:t>
      </w:r>
      <w:r>
        <w:rPr>
          <w:spacing w:val="-2"/>
        </w:rPr>
        <w:t xml:space="preserve"> </w:t>
      </w:r>
      <w:r>
        <w:t>1).</w:t>
      </w:r>
      <w:r>
        <w:rPr>
          <w:spacing w:val="-5"/>
        </w:rPr>
        <w:t xml:space="preserve"> </w:t>
      </w:r>
      <w:r>
        <w:t>Large</w:t>
      </w:r>
      <w:r>
        <w:rPr>
          <w:spacing w:val="-2"/>
        </w:rPr>
        <w:t xml:space="preserve"> </w:t>
      </w:r>
      <w:r>
        <w:t>bluegills</w:t>
      </w:r>
      <w:r>
        <w:rPr>
          <w:spacing w:val="-3"/>
        </w:rPr>
        <w:t xml:space="preserve"> </w:t>
      </w:r>
      <w:r>
        <w:t>and perch remain the mainstay of the fishery. Other warmwater species are limited by the small amount of shoal habitat. Largemouth bass are not very abundant.</w:t>
      </w:r>
    </w:p>
    <w:p w14:paraId="3D1FD602" w14:textId="77777777" w:rsidR="001420E8" w:rsidRDefault="001420E8">
      <w:pPr>
        <w:pStyle w:val="BodyText"/>
        <w:spacing w:before="5"/>
      </w:pPr>
    </w:p>
    <w:p w14:paraId="0961DFC6" w14:textId="77777777" w:rsidR="001420E8" w:rsidRDefault="0047789E">
      <w:pPr>
        <w:pStyle w:val="BodyText"/>
        <w:ind w:left="360" w:right="3"/>
      </w:pPr>
      <w:r>
        <w:t>Northern</w:t>
      </w:r>
      <w:r>
        <w:rPr>
          <w:spacing w:val="-2"/>
        </w:rPr>
        <w:t xml:space="preserve"> </w:t>
      </w:r>
      <w:proofErr w:type="gramStart"/>
      <w:r>
        <w:t>pike</w:t>
      </w:r>
      <w:proofErr w:type="gramEnd"/>
      <w:r>
        <w:t xml:space="preserve"> are</w:t>
      </w:r>
      <w:r>
        <w:rPr>
          <w:spacing w:val="-2"/>
        </w:rPr>
        <w:t xml:space="preserve"> </w:t>
      </w:r>
      <w:r>
        <w:t>new</w:t>
      </w:r>
      <w:r>
        <w:rPr>
          <w:spacing w:val="-4"/>
        </w:rPr>
        <w:t xml:space="preserve"> </w:t>
      </w:r>
      <w:r>
        <w:t>to the lake.</w:t>
      </w:r>
      <w:r>
        <w:rPr>
          <w:spacing w:val="-8"/>
        </w:rPr>
        <w:t xml:space="preserve"> </w:t>
      </w:r>
      <w:r>
        <w:t>We</w:t>
      </w:r>
      <w:r>
        <w:rPr>
          <w:spacing w:val="-5"/>
        </w:rPr>
        <w:t xml:space="preserve"> </w:t>
      </w:r>
      <w:r>
        <w:t>netted</w:t>
      </w:r>
      <w:r>
        <w:rPr>
          <w:spacing w:val="-2"/>
        </w:rPr>
        <w:t xml:space="preserve"> </w:t>
      </w:r>
      <w:r>
        <w:t>a 40-inch</w:t>
      </w:r>
      <w:r>
        <w:rPr>
          <w:spacing w:val="-1"/>
        </w:rPr>
        <w:t xml:space="preserve"> </w:t>
      </w:r>
      <w:r>
        <w:t>pike</w:t>
      </w:r>
      <w:r>
        <w:rPr>
          <w:spacing w:val="-3"/>
        </w:rPr>
        <w:t xml:space="preserve"> </w:t>
      </w:r>
      <w:r>
        <w:t>in</w:t>
      </w:r>
      <w:r>
        <w:rPr>
          <w:spacing w:val="-1"/>
        </w:rPr>
        <w:t xml:space="preserve"> </w:t>
      </w:r>
      <w:r>
        <w:t>1988,</w:t>
      </w:r>
      <w:r>
        <w:rPr>
          <w:spacing w:val="-3"/>
        </w:rPr>
        <w:t xml:space="preserve"> </w:t>
      </w:r>
      <w:r>
        <w:t>and</w:t>
      </w:r>
      <w:r>
        <w:rPr>
          <w:spacing w:val="-2"/>
        </w:rPr>
        <w:t xml:space="preserve"> </w:t>
      </w:r>
      <w:r>
        <w:t>in May</w:t>
      </w:r>
      <w:r>
        <w:rPr>
          <w:spacing w:val="-3"/>
        </w:rPr>
        <w:t xml:space="preserve"> </w:t>
      </w:r>
      <w:r>
        <w:t>1989,</w:t>
      </w:r>
      <w:r>
        <w:rPr>
          <w:spacing w:val="-3"/>
        </w:rPr>
        <w:t xml:space="preserve"> </w:t>
      </w:r>
      <w:r>
        <w:t>a 43-inch pike weighing 20 pounds was caught by an angler and entered in the Master Angler Award program. Pike may have entered Deep Lake either through Turner Creek (which drains into the Thornapple River) or by an unapproved private introduction.</w:t>
      </w:r>
    </w:p>
    <w:p w14:paraId="0AD268A1" w14:textId="77777777" w:rsidR="001420E8" w:rsidRDefault="001420E8">
      <w:pPr>
        <w:pStyle w:val="BodyText"/>
        <w:spacing w:before="2"/>
      </w:pPr>
    </w:p>
    <w:p w14:paraId="450496B8" w14:textId="77777777" w:rsidR="001420E8" w:rsidRDefault="0047789E">
      <w:pPr>
        <w:pStyle w:val="BodyText"/>
        <w:spacing w:before="1"/>
        <w:ind w:left="360" w:right="41"/>
      </w:pPr>
      <w:r>
        <w:t>It is interesting to note that rainbow trout yearlings, stocked in the spring since 1966 at 43 per acre, formerly provided a very good fishery. In the mid-1980s, however, survival of stocked rainbows may have declined: catches dwindled, and fishing pressure dropped off.</w:t>
      </w:r>
      <w:r>
        <w:rPr>
          <w:spacing w:val="-1"/>
        </w:rPr>
        <w:t xml:space="preserve"> </w:t>
      </w:r>
      <w:r>
        <w:t>The 1988 survey</w:t>
      </w:r>
      <w:r>
        <w:rPr>
          <w:spacing w:val="-1"/>
        </w:rPr>
        <w:t xml:space="preserve"> </w:t>
      </w:r>
      <w:r>
        <w:t>revealed practically</w:t>
      </w:r>
      <w:r>
        <w:rPr>
          <w:spacing w:val="-1"/>
        </w:rPr>
        <w:t xml:space="preserve"> </w:t>
      </w:r>
      <w:r>
        <w:t>the same results</w:t>
      </w:r>
      <w:r>
        <w:rPr>
          <w:spacing w:val="-4"/>
        </w:rPr>
        <w:t xml:space="preserve"> </w:t>
      </w:r>
      <w:r>
        <w:t>as the 1944 survey- no rainbows but</w:t>
      </w:r>
      <w:r>
        <w:rPr>
          <w:spacing w:val="-2"/>
        </w:rPr>
        <w:t xml:space="preserve"> </w:t>
      </w:r>
      <w:r>
        <w:t>five wild brown trout.</w:t>
      </w:r>
      <w:r>
        <w:rPr>
          <w:spacing w:val="-2"/>
        </w:rPr>
        <w:t xml:space="preserve"> </w:t>
      </w:r>
      <w:r>
        <w:t>The</w:t>
      </w:r>
      <w:r>
        <w:rPr>
          <w:spacing w:val="-1"/>
        </w:rPr>
        <w:t xml:space="preserve"> </w:t>
      </w:r>
      <w:r>
        <w:t>decline in the rainbow</w:t>
      </w:r>
      <w:r>
        <w:rPr>
          <w:spacing w:val="-3"/>
        </w:rPr>
        <w:t xml:space="preserve"> </w:t>
      </w:r>
      <w:r>
        <w:t>fishery</w:t>
      </w:r>
      <w:r>
        <w:rPr>
          <w:spacing w:val="-2"/>
        </w:rPr>
        <w:t xml:space="preserve"> </w:t>
      </w:r>
      <w:r>
        <w:t xml:space="preserve">could be linked to the presence of northern pike. Just a few large </w:t>
      </w:r>
      <w:proofErr w:type="gramStart"/>
      <w:r>
        <w:t>pike</w:t>
      </w:r>
      <w:proofErr w:type="gramEnd"/>
      <w:r>
        <w:t xml:space="preserve"> could </w:t>
      </w:r>
      <w:proofErr w:type="gramStart"/>
      <w:r>
        <w:t>decimate</w:t>
      </w:r>
      <w:proofErr w:type="gramEnd"/>
      <w:r>
        <w:t xml:space="preserve"> the rainbow stockings.</w:t>
      </w:r>
      <w:r>
        <w:rPr>
          <w:spacing w:val="-2"/>
        </w:rPr>
        <w:t xml:space="preserve"> </w:t>
      </w:r>
      <w:r>
        <w:t>Beginning</w:t>
      </w:r>
      <w:r>
        <w:rPr>
          <w:spacing w:val="-4"/>
        </w:rPr>
        <w:t xml:space="preserve"> </w:t>
      </w:r>
      <w:r>
        <w:t>in</w:t>
      </w:r>
      <w:r>
        <w:rPr>
          <w:spacing w:val="-4"/>
        </w:rPr>
        <w:t xml:space="preserve"> </w:t>
      </w:r>
      <w:r>
        <w:t>1989,</w:t>
      </w:r>
      <w:r>
        <w:rPr>
          <w:spacing w:val="-5"/>
        </w:rPr>
        <w:t xml:space="preserve"> </w:t>
      </w:r>
      <w:r>
        <w:t>management</w:t>
      </w:r>
      <w:r>
        <w:rPr>
          <w:spacing w:val="-5"/>
        </w:rPr>
        <w:t xml:space="preserve"> </w:t>
      </w:r>
      <w:r>
        <w:t>direction</w:t>
      </w:r>
      <w:r>
        <w:rPr>
          <w:spacing w:val="-2"/>
        </w:rPr>
        <w:t xml:space="preserve"> </w:t>
      </w:r>
      <w:r>
        <w:t>changed</w:t>
      </w:r>
      <w:r>
        <w:rPr>
          <w:spacing w:val="-4"/>
        </w:rPr>
        <w:t xml:space="preserve"> </w:t>
      </w:r>
      <w:r>
        <w:t>to</w:t>
      </w:r>
      <w:r>
        <w:rPr>
          <w:spacing w:val="-2"/>
        </w:rPr>
        <w:t xml:space="preserve"> </w:t>
      </w:r>
      <w:r>
        <w:t>stocking</w:t>
      </w:r>
      <w:r>
        <w:rPr>
          <w:spacing w:val="-4"/>
        </w:rPr>
        <w:t xml:space="preserve"> </w:t>
      </w:r>
      <w:r>
        <w:t>brown</w:t>
      </w:r>
      <w:r>
        <w:rPr>
          <w:spacing w:val="-2"/>
        </w:rPr>
        <w:t xml:space="preserve"> </w:t>
      </w:r>
      <w:r>
        <w:t>trout</w:t>
      </w:r>
      <w:r>
        <w:rPr>
          <w:spacing w:val="-2"/>
        </w:rPr>
        <w:t xml:space="preserve"> </w:t>
      </w:r>
      <w:r>
        <w:t>to supplement their low level of natural reproduction.</w:t>
      </w:r>
    </w:p>
    <w:p w14:paraId="5C16ED74" w14:textId="77777777" w:rsidR="001420E8" w:rsidRDefault="001420E8">
      <w:pPr>
        <w:pStyle w:val="BodyText"/>
        <w:spacing w:before="4"/>
      </w:pPr>
    </w:p>
    <w:p w14:paraId="76A06875" w14:textId="77777777" w:rsidR="001420E8" w:rsidRDefault="0047789E">
      <w:pPr>
        <w:pStyle w:val="BodyText"/>
        <w:spacing w:before="1"/>
        <w:ind w:left="360" w:right="127"/>
      </w:pPr>
      <w:r>
        <w:t>Growth rates of important game fish species are good (Table 2). Yellow perch are growing</w:t>
      </w:r>
      <w:r>
        <w:rPr>
          <w:spacing w:val="-4"/>
        </w:rPr>
        <w:t xml:space="preserve"> </w:t>
      </w:r>
      <w:r>
        <w:t>above</w:t>
      </w:r>
      <w:r>
        <w:rPr>
          <w:spacing w:val="-3"/>
        </w:rPr>
        <w:t xml:space="preserve"> </w:t>
      </w:r>
      <w:r>
        <w:t>state</w:t>
      </w:r>
      <w:r>
        <w:rPr>
          <w:spacing w:val="-4"/>
        </w:rPr>
        <w:t xml:space="preserve"> </w:t>
      </w:r>
      <w:r>
        <w:t>average,</w:t>
      </w:r>
      <w:r>
        <w:rPr>
          <w:spacing w:val="-3"/>
        </w:rPr>
        <w:t xml:space="preserve"> </w:t>
      </w:r>
      <w:r>
        <w:t>and</w:t>
      </w:r>
      <w:r>
        <w:rPr>
          <w:spacing w:val="-3"/>
        </w:rPr>
        <w:t xml:space="preserve"> </w:t>
      </w:r>
      <w:r>
        <w:t>bluegill</w:t>
      </w:r>
      <w:r>
        <w:rPr>
          <w:spacing w:val="-3"/>
        </w:rPr>
        <w:t xml:space="preserve"> </w:t>
      </w:r>
      <w:r>
        <w:t>are</w:t>
      </w:r>
      <w:r>
        <w:rPr>
          <w:spacing w:val="-3"/>
        </w:rPr>
        <w:t xml:space="preserve"> </w:t>
      </w:r>
      <w:r>
        <w:t>growing</w:t>
      </w:r>
      <w:r>
        <w:rPr>
          <w:spacing w:val="-4"/>
        </w:rPr>
        <w:t xml:space="preserve"> </w:t>
      </w:r>
      <w:r>
        <w:t>at</w:t>
      </w:r>
      <w:r>
        <w:rPr>
          <w:spacing w:val="-3"/>
        </w:rPr>
        <w:t xml:space="preserve"> </w:t>
      </w:r>
      <w:r>
        <w:t>state</w:t>
      </w:r>
      <w:r>
        <w:rPr>
          <w:spacing w:val="-3"/>
        </w:rPr>
        <w:t xml:space="preserve"> </w:t>
      </w:r>
      <w:r>
        <w:t>average.</w:t>
      </w:r>
      <w:r>
        <w:rPr>
          <w:spacing w:val="-7"/>
        </w:rPr>
        <w:t xml:space="preserve"> </w:t>
      </w:r>
      <w:r>
        <w:t>Wild</w:t>
      </w:r>
      <w:r>
        <w:rPr>
          <w:spacing w:val="-4"/>
        </w:rPr>
        <w:t xml:space="preserve"> </w:t>
      </w:r>
      <w:r>
        <w:t xml:space="preserve">brown trout </w:t>
      </w:r>
      <w:proofErr w:type="gramStart"/>
      <w:r>
        <w:t>are</w:t>
      </w:r>
      <w:proofErr w:type="gramEnd"/>
      <w:r>
        <w:t xml:space="preserve"> growing very rapidly.</w:t>
      </w:r>
    </w:p>
    <w:p w14:paraId="02D4513C" w14:textId="77777777" w:rsidR="001420E8" w:rsidRDefault="001420E8">
      <w:pPr>
        <w:pStyle w:val="BodyText"/>
        <w:sectPr w:rsidR="001420E8">
          <w:pgSz w:w="12240" w:h="15840"/>
          <w:pgMar w:top="1360" w:right="1440" w:bottom="280" w:left="1080" w:header="720" w:footer="720" w:gutter="0"/>
          <w:cols w:space="720"/>
        </w:sectPr>
      </w:pPr>
    </w:p>
    <w:p w14:paraId="263D20AC" w14:textId="77777777" w:rsidR="001420E8" w:rsidRDefault="0047789E">
      <w:pPr>
        <w:pStyle w:val="BodyText"/>
        <w:spacing w:before="75"/>
        <w:ind w:left="360" w:right="121"/>
      </w:pPr>
      <w:r>
        <w:lastRenderedPageBreak/>
        <w:t>Age composition and survival characteristics of sport fish appear to be normal, considering that relatively few fish were sampled and that the survey nets were not effective for small</w:t>
      </w:r>
      <w:r>
        <w:rPr>
          <w:spacing w:val="-2"/>
        </w:rPr>
        <w:t xml:space="preserve"> </w:t>
      </w:r>
      <w:r>
        <w:t>fish (Table 3).</w:t>
      </w:r>
      <w:r>
        <w:rPr>
          <w:spacing w:val="-1"/>
        </w:rPr>
        <w:t xml:space="preserve"> </w:t>
      </w:r>
      <w:r>
        <w:t>For perch and bluegill, young fish have been regularly recruited</w:t>
      </w:r>
      <w:r>
        <w:rPr>
          <w:spacing w:val="-3"/>
        </w:rPr>
        <w:t xml:space="preserve"> </w:t>
      </w:r>
      <w:r>
        <w:t>to</w:t>
      </w:r>
      <w:r>
        <w:rPr>
          <w:spacing w:val="-3"/>
        </w:rPr>
        <w:t xml:space="preserve"> </w:t>
      </w:r>
      <w:r>
        <w:t>the</w:t>
      </w:r>
      <w:r>
        <w:rPr>
          <w:spacing w:val="-5"/>
        </w:rPr>
        <w:t xml:space="preserve"> </w:t>
      </w:r>
      <w:proofErr w:type="gramStart"/>
      <w:r>
        <w:t>populations</w:t>
      </w:r>
      <w:proofErr w:type="gramEnd"/>
      <w:r>
        <w:rPr>
          <w:spacing w:val="-4"/>
        </w:rPr>
        <w:t xml:space="preserve"> </w:t>
      </w:r>
      <w:r>
        <w:t>and</w:t>
      </w:r>
      <w:r>
        <w:rPr>
          <w:spacing w:val="-3"/>
        </w:rPr>
        <w:t xml:space="preserve"> </w:t>
      </w:r>
      <w:r>
        <w:t>the</w:t>
      </w:r>
      <w:r>
        <w:rPr>
          <w:spacing w:val="-3"/>
        </w:rPr>
        <w:t xml:space="preserve"> </w:t>
      </w:r>
      <w:r>
        <w:t>longevity</w:t>
      </w:r>
      <w:r>
        <w:rPr>
          <w:spacing w:val="-4"/>
        </w:rPr>
        <w:t xml:space="preserve"> </w:t>
      </w:r>
      <w:r>
        <w:t>of</w:t>
      </w:r>
      <w:r>
        <w:rPr>
          <w:spacing w:val="-1"/>
        </w:rPr>
        <w:t xml:space="preserve"> </w:t>
      </w:r>
      <w:r>
        <w:t>adults</w:t>
      </w:r>
      <w:r>
        <w:rPr>
          <w:spacing w:val="-4"/>
        </w:rPr>
        <w:t xml:space="preserve"> </w:t>
      </w:r>
      <w:r>
        <w:t>is</w:t>
      </w:r>
      <w:r>
        <w:rPr>
          <w:spacing w:val="-4"/>
        </w:rPr>
        <w:t xml:space="preserve"> </w:t>
      </w:r>
      <w:r>
        <w:t>satisfactory.</w:t>
      </w:r>
      <w:r>
        <w:rPr>
          <w:spacing w:val="-3"/>
        </w:rPr>
        <w:t xml:space="preserve"> </w:t>
      </w:r>
      <w:proofErr w:type="gramStart"/>
      <w:r>
        <w:t>Presence</w:t>
      </w:r>
      <w:proofErr w:type="gramEnd"/>
      <w:r>
        <w:rPr>
          <w:spacing w:val="-5"/>
        </w:rPr>
        <w:t xml:space="preserve"> </w:t>
      </w:r>
      <w:r>
        <w:t>of</w:t>
      </w:r>
      <w:r>
        <w:rPr>
          <w:spacing w:val="-1"/>
        </w:rPr>
        <w:t xml:space="preserve"> </w:t>
      </w:r>
      <w:r>
        <w:t>age- II and age-III brown trout indicates that environmental conditions will be good for the carry-over of stocked trout from year to year.</w:t>
      </w:r>
    </w:p>
    <w:p w14:paraId="121B30F8" w14:textId="77777777" w:rsidR="001420E8" w:rsidRDefault="001420E8">
      <w:pPr>
        <w:pStyle w:val="BodyText"/>
        <w:spacing w:before="5"/>
      </w:pPr>
    </w:p>
    <w:p w14:paraId="38325357" w14:textId="77777777" w:rsidR="001420E8" w:rsidRDefault="0047789E">
      <w:pPr>
        <w:pStyle w:val="BodyText"/>
        <w:ind w:left="360" w:right="73"/>
      </w:pPr>
      <w:r>
        <w:t xml:space="preserve">Deep Lake produces larger </w:t>
      </w:r>
      <w:proofErr w:type="gramStart"/>
      <w:r>
        <w:t>bluegill</w:t>
      </w:r>
      <w:proofErr w:type="gramEnd"/>
      <w:r>
        <w:t xml:space="preserve"> and </w:t>
      </w:r>
      <w:proofErr w:type="gramStart"/>
      <w:r>
        <w:t>perch</w:t>
      </w:r>
      <w:proofErr w:type="gramEnd"/>
      <w:r>
        <w:t xml:space="preserve"> than many</w:t>
      </w:r>
      <w:r>
        <w:rPr>
          <w:spacing w:val="-1"/>
        </w:rPr>
        <w:t xml:space="preserve"> </w:t>
      </w:r>
      <w:r>
        <w:t>southern Michigan lakes due to a favorable combination of growth and survival. On a scale of 1 to 7 (Schneider 1990),</w:t>
      </w:r>
      <w:r>
        <w:rPr>
          <w:spacing w:val="-2"/>
        </w:rPr>
        <w:t xml:space="preserve"> </w:t>
      </w:r>
      <w:r>
        <w:t>the</w:t>
      </w:r>
      <w:r>
        <w:rPr>
          <w:spacing w:val="-2"/>
        </w:rPr>
        <w:t xml:space="preserve"> </w:t>
      </w:r>
      <w:r>
        <w:t>quality</w:t>
      </w:r>
      <w:r>
        <w:rPr>
          <w:spacing w:val="-5"/>
        </w:rPr>
        <w:t xml:space="preserve"> </w:t>
      </w:r>
      <w:r>
        <w:t>of the</w:t>
      </w:r>
      <w:r>
        <w:rPr>
          <w:spacing w:val="-2"/>
        </w:rPr>
        <w:t xml:space="preserve"> </w:t>
      </w:r>
      <w:r>
        <w:t>bluegill</w:t>
      </w:r>
      <w:r>
        <w:rPr>
          <w:spacing w:val="-3"/>
        </w:rPr>
        <w:t xml:space="preserve"> </w:t>
      </w:r>
      <w:r>
        <w:t>population</w:t>
      </w:r>
      <w:r>
        <w:rPr>
          <w:spacing w:val="-2"/>
        </w:rPr>
        <w:t xml:space="preserve"> </w:t>
      </w:r>
      <w:r>
        <w:t>ranked</w:t>
      </w:r>
      <w:r>
        <w:rPr>
          <w:spacing w:val="-4"/>
        </w:rPr>
        <w:t xml:space="preserve"> </w:t>
      </w:r>
      <w:r>
        <w:t>4.8,</w:t>
      </w:r>
      <w:r>
        <w:rPr>
          <w:spacing w:val="-2"/>
        </w:rPr>
        <w:t xml:space="preserve"> </w:t>
      </w:r>
      <w:r>
        <w:t>"good".</w:t>
      </w:r>
      <w:r>
        <w:rPr>
          <w:spacing w:val="-5"/>
        </w:rPr>
        <w:t xml:space="preserve"> </w:t>
      </w:r>
      <w:r>
        <w:t>Bluegills</w:t>
      </w:r>
      <w:r>
        <w:rPr>
          <w:spacing w:val="-3"/>
        </w:rPr>
        <w:t xml:space="preserve"> </w:t>
      </w:r>
      <w:r>
        <w:t>as</w:t>
      </w:r>
      <w:r>
        <w:rPr>
          <w:spacing w:val="-3"/>
        </w:rPr>
        <w:t xml:space="preserve"> </w:t>
      </w:r>
      <w:r>
        <w:t>large</w:t>
      </w:r>
      <w:r>
        <w:rPr>
          <w:spacing w:val="-2"/>
        </w:rPr>
        <w:t xml:space="preserve"> </w:t>
      </w:r>
      <w:r>
        <w:t>as</w:t>
      </w:r>
      <w:r>
        <w:rPr>
          <w:spacing w:val="-3"/>
        </w:rPr>
        <w:t xml:space="preserve"> </w:t>
      </w:r>
      <w:r>
        <w:t>8.4 inches, perch up to 11.1 inches, and brown trout up to 19.9 inches were taken during the 1988 survey.</w:t>
      </w:r>
    </w:p>
    <w:p w14:paraId="7DB401C0" w14:textId="77777777" w:rsidR="001420E8" w:rsidRDefault="001420E8">
      <w:pPr>
        <w:pStyle w:val="BodyText"/>
        <w:spacing w:before="3"/>
      </w:pPr>
    </w:p>
    <w:p w14:paraId="7DB41816" w14:textId="77777777" w:rsidR="001420E8" w:rsidRDefault="0047789E">
      <w:pPr>
        <w:pStyle w:val="BodyText"/>
        <w:ind w:left="360"/>
      </w:pPr>
      <w:r>
        <w:t xml:space="preserve">Fishing on Deep Lake is a very pleasurable experience. It does not receive intense fishing pressure, and the water is clear and inviting. Water quality will be preserved because the state owns almost all the land surrounding the lake. Access is assured through the </w:t>
      </w:r>
      <w:proofErr w:type="gramStart"/>
      <w:r>
        <w:t>camp-ground</w:t>
      </w:r>
      <w:proofErr w:type="gramEnd"/>
      <w:r>
        <w:t>. Bluegills and yellow perch should continue to provide good fishing.</w:t>
      </w:r>
      <w:r>
        <w:rPr>
          <w:spacing w:val="-1"/>
        </w:rPr>
        <w:t xml:space="preserve"> </w:t>
      </w:r>
      <w:r>
        <w:t>Hopefully</w:t>
      </w:r>
      <w:r>
        <w:rPr>
          <w:spacing w:val="-4"/>
        </w:rPr>
        <w:t xml:space="preserve"> </w:t>
      </w:r>
      <w:r>
        <w:t>fishermen</w:t>
      </w:r>
      <w:r>
        <w:rPr>
          <w:spacing w:val="-1"/>
        </w:rPr>
        <w:t xml:space="preserve"> </w:t>
      </w:r>
      <w:r>
        <w:t>will</w:t>
      </w:r>
      <w:r>
        <w:rPr>
          <w:spacing w:val="-2"/>
        </w:rPr>
        <w:t xml:space="preserve"> </w:t>
      </w:r>
      <w:r>
        <w:t>key</w:t>
      </w:r>
      <w:r>
        <w:rPr>
          <w:spacing w:val="-4"/>
        </w:rPr>
        <w:t xml:space="preserve"> </w:t>
      </w:r>
      <w:r>
        <w:t>in</w:t>
      </w:r>
      <w:r>
        <w:rPr>
          <w:spacing w:val="-1"/>
        </w:rPr>
        <w:t xml:space="preserve"> </w:t>
      </w:r>
      <w:r>
        <w:t>on</w:t>
      </w:r>
      <w:r>
        <w:rPr>
          <w:spacing w:val="-1"/>
        </w:rPr>
        <w:t xml:space="preserve"> </w:t>
      </w:r>
      <w:r>
        <w:t>the</w:t>
      </w:r>
      <w:r>
        <w:rPr>
          <w:spacing w:val="-3"/>
        </w:rPr>
        <w:t xml:space="preserve"> </w:t>
      </w:r>
      <w:r>
        <w:t>brown</w:t>
      </w:r>
      <w:r>
        <w:rPr>
          <w:spacing w:val="-1"/>
        </w:rPr>
        <w:t xml:space="preserve"> </w:t>
      </w:r>
      <w:r>
        <w:t>trout</w:t>
      </w:r>
      <w:r>
        <w:rPr>
          <w:spacing w:val="-1"/>
        </w:rPr>
        <w:t xml:space="preserve"> </w:t>
      </w:r>
      <w:r>
        <w:t>now</w:t>
      </w:r>
      <w:r>
        <w:rPr>
          <w:spacing w:val="-5"/>
        </w:rPr>
        <w:t xml:space="preserve"> </w:t>
      </w:r>
      <w:r>
        <w:t>stocked.</w:t>
      </w:r>
      <w:r>
        <w:rPr>
          <w:spacing w:val="-9"/>
        </w:rPr>
        <w:t xml:space="preserve"> </w:t>
      </w:r>
      <w:r>
        <w:t>With</w:t>
      </w:r>
      <w:r>
        <w:rPr>
          <w:spacing w:val="-3"/>
        </w:rPr>
        <w:t xml:space="preserve"> </w:t>
      </w:r>
      <w:r>
        <w:t>only</w:t>
      </w:r>
      <w:r>
        <w:rPr>
          <w:spacing w:val="-4"/>
        </w:rPr>
        <w:t xml:space="preserve"> </w:t>
      </w:r>
      <w:r>
        <w:t>a</w:t>
      </w:r>
      <w:r>
        <w:rPr>
          <w:spacing w:val="-3"/>
        </w:rPr>
        <w:t xml:space="preserve"> </w:t>
      </w:r>
      <w:r>
        <w:t xml:space="preserve">few buildings visible from any point on the lake, and the good fishing available, the lake provides a </w:t>
      </w:r>
      <w:proofErr w:type="gramStart"/>
      <w:r>
        <w:t>high quality</w:t>
      </w:r>
      <w:proofErr w:type="gramEnd"/>
      <w:r>
        <w:t xml:space="preserve"> experience.</w:t>
      </w:r>
    </w:p>
    <w:p w14:paraId="010CEF38" w14:textId="77777777" w:rsidR="001420E8" w:rsidRDefault="001420E8">
      <w:pPr>
        <w:pStyle w:val="BodyText"/>
        <w:spacing w:before="5"/>
      </w:pPr>
    </w:p>
    <w:p w14:paraId="6841E81F" w14:textId="77777777" w:rsidR="001420E8" w:rsidRDefault="0047789E">
      <w:pPr>
        <w:pStyle w:val="Heading1"/>
      </w:pPr>
      <w:r>
        <w:rPr>
          <w:spacing w:val="-2"/>
        </w:rPr>
        <w:t>Management</w:t>
      </w:r>
      <w:r>
        <w:rPr>
          <w:spacing w:val="2"/>
        </w:rPr>
        <w:t xml:space="preserve"> </w:t>
      </w:r>
      <w:r>
        <w:rPr>
          <w:spacing w:val="-2"/>
        </w:rPr>
        <w:t>Direction</w:t>
      </w:r>
    </w:p>
    <w:p w14:paraId="4372D09E" w14:textId="77777777" w:rsidR="001420E8" w:rsidRDefault="001420E8">
      <w:pPr>
        <w:pStyle w:val="BodyText"/>
        <w:spacing w:before="5"/>
        <w:rPr>
          <w:b/>
        </w:rPr>
      </w:pPr>
    </w:p>
    <w:p w14:paraId="26BA1D29" w14:textId="77777777" w:rsidR="001420E8" w:rsidRDefault="0047789E">
      <w:pPr>
        <w:pStyle w:val="BodyText"/>
        <w:ind w:left="360"/>
      </w:pPr>
      <w:r>
        <w:t>This lake will continue to be managed as a two-story fishery. Currently the only special management practiced on Deep Lake is the annual stocking of 1,300 yearling brown trout. As very few lakes in southern Michigan are stocked with browns, we are not sure how</w:t>
      </w:r>
      <w:r>
        <w:rPr>
          <w:spacing w:val="-5"/>
        </w:rPr>
        <w:t xml:space="preserve"> </w:t>
      </w:r>
      <w:r>
        <w:t>good</w:t>
      </w:r>
      <w:r>
        <w:rPr>
          <w:spacing w:val="-1"/>
        </w:rPr>
        <w:t xml:space="preserve"> </w:t>
      </w:r>
      <w:proofErr w:type="gramStart"/>
      <w:r>
        <w:t>a</w:t>
      </w:r>
      <w:r>
        <w:rPr>
          <w:spacing w:val="-3"/>
        </w:rPr>
        <w:t xml:space="preserve"> </w:t>
      </w:r>
      <w:r>
        <w:t>fishery</w:t>
      </w:r>
      <w:proofErr w:type="gramEnd"/>
      <w:r>
        <w:rPr>
          <w:spacing w:val="-4"/>
        </w:rPr>
        <w:t xml:space="preserve"> </w:t>
      </w:r>
      <w:r>
        <w:t>they</w:t>
      </w:r>
      <w:r>
        <w:rPr>
          <w:spacing w:val="-2"/>
        </w:rPr>
        <w:t xml:space="preserve"> </w:t>
      </w:r>
      <w:r>
        <w:t>will</w:t>
      </w:r>
      <w:r>
        <w:rPr>
          <w:spacing w:val="-2"/>
        </w:rPr>
        <w:t xml:space="preserve"> </w:t>
      </w:r>
      <w:r>
        <w:t>provide</w:t>
      </w:r>
      <w:r>
        <w:rPr>
          <w:spacing w:val="-1"/>
        </w:rPr>
        <w:t xml:space="preserve"> </w:t>
      </w:r>
      <w:r>
        <w:t>at</w:t>
      </w:r>
      <w:r>
        <w:rPr>
          <w:spacing w:val="-1"/>
        </w:rPr>
        <w:t xml:space="preserve"> </w:t>
      </w:r>
      <w:r>
        <w:t>Deep</w:t>
      </w:r>
      <w:r>
        <w:rPr>
          <w:spacing w:val="-6"/>
        </w:rPr>
        <w:t xml:space="preserve"> </w:t>
      </w:r>
      <w:r>
        <w:t>Lake.</w:t>
      </w:r>
      <w:r>
        <w:rPr>
          <w:spacing w:val="-4"/>
        </w:rPr>
        <w:t xml:space="preserve"> </w:t>
      </w:r>
      <w:r>
        <w:t>The</w:t>
      </w:r>
      <w:r>
        <w:rPr>
          <w:spacing w:val="-3"/>
        </w:rPr>
        <w:t xml:space="preserve"> </w:t>
      </w:r>
      <w:r>
        <w:t>possibility</w:t>
      </w:r>
      <w:r>
        <w:rPr>
          <w:spacing w:val="-4"/>
        </w:rPr>
        <w:t xml:space="preserve"> </w:t>
      </w:r>
      <w:r>
        <w:t>exists</w:t>
      </w:r>
      <w:r>
        <w:rPr>
          <w:spacing w:val="-2"/>
        </w:rPr>
        <w:t xml:space="preserve"> </w:t>
      </w:r>
      <w:r>
        <w:t>that</w:t>
      </w:r>
      <w:r>
        <w:rPr>
          <w:spacing w:val="-1"/>
        </w:rPr>
        <w:t xml:space="preserve"> </w:t>
      </w:r>
      <w:r>
        <w:t>a</w:t>
      </w:r>
      <w:r>
        <w:rPr>
          <w:spacing w:val="-1"/>
        </w:rPr>
        <w:t xml:space="preserve"> </w:t>
      </w:r>
      <w:r>
        <w:t>very</w:t>
      </w:r>
      <w:r>
        <w:rPr>
          <w:spacing w:val="-4"/>
        </w:rPr>
        <w:t xml:space="preserve"> </w:t>
      </w:r>
      <w:proofErr w:type="gramStart"/>
      <w:r>
        <w:t>high quality</w:t>
      </w:r>
      <w:proofErr w:type="gramEnd"/>
      <w:r>
        <w:t xml:space="preserve"> fishery will develop, as evidenced by the lake's history of large brown trout.</w:t>
      </w:r>
    </w:p>
    <w:p w14:paraId="4CFD669D" w14:textId="77777777" w:rsidR="001420E8" w:rsidRDefault="001420E8">
      <w:pPr>
        <w:pStyle w:val="BodyText"/>
        <w:spacing w:before="2"/>
      </w:pPr>
    </w:p>
    <w:p w14:paraId="30568222" w14:textId="77777777" w:rsidR="001420E8" w:rsidRDefault="0047789E">
      <w:pPr>
        <w:pStyle w:val="BodyText"/>
        <w:ind w:left="360" w:right="73"/>
      </w:pPr>
      <w:r>
        <w:t>Our</w:t>
      </w:r>
      <w:r>
        <w:rPr>
          <w:spacing w:val="-3"/>
        </w:rPr>
        <w:t xml:space="preserve"> </w:t>
      </w:r>
      <w:r>
        <w:t>goals</w:t>
      </w:r>
      <w:r>
        <w:rPr>
          <w:spacing w:val="-4"/>
        </w:rPr>
        <w:t xml:space="preserve"> </w:t>
      </w:r>
      <w:r>
        <w:t>for</w:t>
      </w:r>
      <w:r>
        <w:rPr>
          <w:spacing w:val="-3"/>
        </w:rPr>
        <w:t xml:space="preserve"> </w:t>
      </w:r>
      <w:r>
        <w:t>the</w:t>
      </w:r>
      <w:r>
        <w:rPr>
          <w:spacing w:val="-3"/>
        </w:rPr>
        <w:t xml:space="preserve"> </w:t>
      </w:r>
      <w:r>
        <w:t>next</w:t>
      </w:r>
      <w:r>
        <w:rPr>
          <w:spacing w:val="-4"/>
        </w:rPr>
        <w:t xml:space="preserve"> </w:t>
      </w:r>
      <w:r>
        <w:t>6</w:t>
      </w:r>
      <w:r>
        <w:rPr>
          <w:spacing w:val="-1"/>
        </w:rPr>
        <w:t xml:space="preserve"> </w:t>
      </w:r>
      <w:r>
        <w:t>years</w:t>
      </w:r>
      <w:r>
        <w:rPr>
          <w:spacing w:val="-2"/>
        </w:rPr>
        <w:t xml:space="preserve"> </w:t>
      </w:r>
      <w:r>
        <w:t>will</w:t>
      </w:r>
      <w:r>
        <w:rPr>
          <w:spacing w:val="-2"/>
        </w:rPr>
        <w:t xml:space="preserve"> </w:t>
      </w:r>
      <w:r>
        <w:t>be</w:t>
      </w:r>
      <w:r>
        <w:rPr>
          <w:spacing w:val="-1"/>
        </w:rPr>
        <w:t xml:space="preserve"> </w:t>
      </w:r>
      <w:r>
        <w:t>to</w:t>
      </w:r>
      <w:r>
        <w:rPr>
          <w:spacing w:val="-1"/>
        </w:rPr>
        <w:t xml:space="preserve"> </w:t>
      </w:r>
      <w:r>
        <w:t>(1)</w:t>
      </w:r>
      <w:r>
        <w:rPr>
          <w:spacing w:val="-5"/>
        </w:rPr>
        <w:t xml:space="preserve"> </w:t>
      </w:r>
      <w:r>
        <w:t>maintain</w:t>
      </w:r>
      <w:r>
        <w:rPr>
          <w:spacing w:val="-3"/>
        </w:rPr>
        <w:t xml:space="preserve"> </w:t>
      </w:r>
      <w:r>
        <w:t>the</w:t>
      </w:r>
      <w:r>
        <w:rPr>
          <w:spacing w:val="-3"/>
        </w:rPr>
        <w:t xml:space="preserve"> </w:t>
      </w:r>
      <w:r>
        <w:t>bluegill</w:t>
      </w:r>
      <w:r>
        <w:rPr>
          <w:spacing w:val="-2"/>
        </w:rPr>
        <w:t xml:space="preserve"> </w:t>
      </w:r>
      <w:r>
        <w:t>and</w:t>
      </w:r>
      <w:r>
        <w:rPr>
          <w:spacing w:val="-3"/>
        </w:rPr>
        <w:t xml:space="preserve"> </w:t>
      </w:r>
      <w:r>
        <w:t>yellow</w:t>
      </w:r>
      <w:r>
        <w:rPr>
          <w:spacing w:val="-5"/>
        </w:rPr>
        <w:t xml:space="preserve"> </w:t>
      </w:r>
      <w:r>
        <w:t>perch fishery, and (2) develop the brown trout fishery.</w:t>
      </w:r>
    </w:p>
    <w:p w14:paraId="01CB17D0" w14:textId="77777777" w:rsidR="001420E8" w:rsidRDefault="001420E8">
      <w:pPr>
        <w:pStyle w:val="BodyText"/>
        <w:spacing w:before="5"/>
      </w:pPr>
    </w:p>
    <w:p w14:paraId="675D48A6" w14:textId="77777777" w:rsidR="001420E8" w:rsidRDefault="0047789E">
      <w:pPr>
        <w:pStyle w:val="BodyText"/>
        <w:ind w:left="359" w:right="32"/>
      </w:pPr>
      <w:r>
        <w:t>No problems are expected to develop with goal Number 1; however, goal Number 2 may be difficult to reach. Brown trout are notoriously more difficult to catch than rainbows.</w:t>
      </w:r>
      <w:r>
        <w:rPr>
          <w:spacing w:val="-6"/>
        </w:rPr>
        <w:t xml:space="preserve"> </w:t>
      </w:r>
      <w:r>
        <w:t>We</w:t>
      </w:r>
      <w:r>
        <w:rPr>
          <w:spacing w:val="-3"/>
        </w:rPr>
        <w:t xml:space="preserve"> </w:t>
      </w:r>
      <w:r>
        <w:t>will</w:t>
      </w:r>
      <w:r>
        <w:rPr>
          <w:spacing w:val="-2"/>
        </w:rPr>
        <w:t xml:space="preserve"> </w:t>
      </w:r>
      <w:r>
        <w:t>rely</w:t>
      </w:r>
      <w:r>
        <w:rPr>
          <w:spacing w:val="-2"/>
        </w:rPr>
        <w:t xml:space="preserve"> </w:t>
      </w:r>
      <w:r>
        <w:t>heavily</w:t>
      </w:r>
      <w:r>
        <w:rPr>
          <w:spacing w:val="-4"/>
        </w:rPr>
        <w:t xml:space="preserve"> </w:t>
      </w:r>
      <w:r>
        <w:t>on</w:t>
      </w:r>
      <w:r>
        <w:rPr>
          <w:spacing w:val="-1"/>
        </w:rPr>
        <w:t xml:space="preserve"> </w:t>
      </w:r>
      <w:r>
        <w:t>reports</w:t>
      </w:r>
      <w:r>
        <w:rPr>
          <w:spacing w:val="-4"/>
        </w:rPr>
        <w:t xml:space="preserve"> </w:t>
      </w:r>
      <w:r>
        <w:t>from</w:t>
      </w:r>
      <w:r>
        <w:rPr>
          <w:spacing w:val="-3"/>
        </w:rPr>
        <w:t xml:space="preserve"> </w:t>
      </w:r>
      <w:r>
        <w:t>park</w:t>
      </w:r>
      <w:r>
        <w:rPr>
          <w:spacing w:val="-2"/>
        </w:rPr>
        <w:t xml:space="preserve"> </w:t>
      </w:r>
      <w:r>
        <w:t>personnel</w:t>
      </w:r>
      <w:r>
        <w:rPr>
          <w:spacing w:val="-2"/>
        </w:rPr>
        <w:t xml:space="preserve"> </w:t>
      </w:r>
      <w:r>
        <w:t>to</w:t>
      </w:r>
      <w:r>
        <w:rPr>
          <w:spacing w:val="-3"/>
        </w:rPr>
        <w:t xml:space="preserve"> </w:t>
      </w:r>
      <w:r>
        <w:t>determine</w:t>
      </w:r>
      <w:r>
        <w:rPr>
          <w:spacing w:val="-1"/>
        </w:rPr>
        <w:t xml:space="preserve"> </w:t>
      </w:r>
      <w:r>
        <w:t>if</w:t>
      </w:r>
      <w:r>
        <w:rPr>
          <w:spacing w:val="-1"/>
        </w:rPr>
        <w:t xml:space="preserve"> </w:t>
      </w:r>
      <w:r>
        <w:t>anglers</w:t>
      </w:r>
      <w:r>
        <w:rPr>
          <w:spacing w:val="-2"/>
        </w:rPr>
        <w:t xml:space="preserve"> </w:t>
      </w:r>
      <w:r>
        <w:t>are fishing for browns and their success rate. In addition, we may evaluate the brown trout fishery by tagging fish and soliciting tag returns from anglers.</w:t>
      </w:r>
    </w:p>
    <w:p w14:paraId="00B8EA18" w14:textId="77777777" w:rsidR="001420E8" w:rsidRDefault="001420E8">
      <w:pPr>
        <w:pStyle w:val="BodyText"/>
        <w:spacing w:before="2"/>
      </w:pPr>
    </w:p>
    <w:p w14:paraId="50F94068" w14:textId="1B91B27D" w:rsidR="006B498E" w:rsidRDefault="0047789E">
      <w:pPr>
        <w:pStyle w:val="BodyText"/>
        <w:spacing w:before="1"/>
        <w:ind w:left="360"/>
        <w:rPr>
          <w:spacing w:val="-4"/>
        </w:rPr>
      </w:pPr>
      <w:r>
        <w:t>Report</w:t>
      </w:r>
      <w:r>
        <w:rPr>
          <w:spacing w:val="-3"/>
        </w:rPr>
        <w:t xml:space="preserve"> </w:t>
      </w:r>
      <w:r>
        <w:t>completed:</w:t>
      </w:r>
      <w:r>
        <w:rPr>
          <w:spacing w:val="-3"/>
        </w:rPr>
        <w:t xml:space="preserve"> </w:t>
      </w:r>
      <w:r>
        <w:t>February</w:t>
      </w:r>
      <w:r>
        <w:rPr>
          <w:spacing w:val="-6"/>
        </w:rPr>
        <w:t xml:space="preserve"> </w:t>
      </w:r>
      <w:r>
        <w:t>6,</w:t>
      </w:r>
      <w:r>
        <w:rPr>
          <w:spacing w:val="-3"/>
        </w:rPr>
        <w:t xml:space="preserve"> </w:t>
      </w:r>
      <w:r>
        <w:rPr>
          <w:spacing w:val="-4"/>
        </w:rPr>
        <w:t>1990.</w:t>
      </w:r>
    </w:p>
    <w:p w14:paraId="3F79203B" w14:textId="77777777" w:rsidR="006B498E" w:rsidRDefault="006B498E">
      <w:pPr>
        <w:rPr>
          <w:spacing w:val="-4"/>
          <w:sz w:val="24"/>
          <w:szCs w:val="24"/>
        </w:rPr>
      </w:pPr>
      <w:r>
        <w:rPr>
          <w:spacing w:val="-4"/>
        </w:rPr>
        <w:br w:type="page"/>
      </w:r>
    </w:p>
    <w:p w14:paraId="06FFCBB8" w14:textId="0C4FC293" w:rsidR="001420E8" w:rsidRDefault="0047789E">
      <w:pPr>
        <w:pStyle w:val="Heading1"/>
        <w:spacing w:before="1"/>
        <w:ind w:right="3078"/>
      </w:pPr>
      <w:r>
        <w:rPr>
          <w:spacing w:val="-2"/>
        </w:rPr>
        <w:lastRenderedPageBreak/>
        <w:t>References</w:t>
      </w:r>
    </w:p>
    <w:p w14:paraId="1E36F97C" w14:textId="77777777" w:rsidR="001420E8" w:rsidRDefault="001420E8">
      <w:pPr>
        <w:pStyle w:val="BodyText"/>
        <w:spacing w:before="4"/>
        <w:rPr>
          <w:b/>
        </w:rPr>
      </w:pPr>
    </w:p>
    <w:p w14:paraId="3E0DC0E5" w14:textId="77777777" w:rsidR="001420E8" w:rsidRDefault="0047789E">
      <w:pPr>
        <w:pStyle w:val="BodyText"/>
        <w:ind w:left="359"/>
      </w:pPr>
      <w:r>
        <w:t>Hazzard,</w:t>
      </w:r>
      <w:r>
        <w:rPr>
          <w:spacing w:val="-2"/>
        </w:rPr>
        <w:t xml:space="preserve"> </w:t>
      </w:r>
      <w:r>
        <w:t>A.</w:t>
      </w:r>
      <w:r>
        <w:rPr>
          <w:spacing w:val="-2"/>
        </w:rPr>
        <w:t xml:space="preserve"> </w:t>
      </w:r>
      <w:r>
        <w:t>S.</w:t>
      </w:r>
      <w:r>
        <w:rPr>
          <w:spacing w:val="-5"/>
        </w:rPr>
        <w:t xml:space="preserve"> </w:t>
      </w:r>
      <w:r>
        <w:t>1944.</w:t>
      </w:r>
      <w:r>
        <w:rPr>
          <w:spacing w:val="-5"/>
        </w:rPr>
        <w:t xml:space="preserve"> </w:t>
      </w:r>
      <w:r>
        <w:t>Management</w:t>
      </w:r>
      <w:r>
        <w:rPr>
          <w:spacing w:val="-2"/>
        </w:rPr>
        <w:t xml:space="preserve"> </w:t>
      </w:r>
      <w:r>
        <w:t>check</w:t>
      </w:r>
      <w:r>
        <w:rPr>
          <w:spacing w:val="-5"/>
        </w:rPr>
        <w:t xml:space="preserve"> </w:t>
      </w:r>
      <w:r>
        <w:t>on</w:t>
      </w:r>
      <w:r>
        <w:rPr>
          <w:spacing w:val="-4"/>
        </w:rPr>
        <w:t xml:space="preserve"> </w:t>
      </w:r>
      <w:r>
        <w:t>Deep</w:t>
      </w:r>
      <w:r>
        <w:rPr>
          <w:spacing w:val="-4"/>
        </w:rPr>
        <w:t xml:space="preserve"> </w:t>
      </w:r>
      <w:r>
        <w:t>Lake,</w:t>
      </w:r>
      <w:r>
        <w:rPr>
          <w:spacing w:val="-2"/>
        </w:rPr>
        <w:t xml:space="preserve"> </w:t>
      </w:r>
      <w:r>
        <w:t>Barry</w:t>
      </w:r>
      <w:r>
        <w:rPr>
          <w:spacing w:val="-5"/>
        </w:rPr>
        <w:t xml:space="preserve"> </w:t>
      </w:r>
      <w:r>
        <w:t>County.</w:t>
      </w:r>
      <w:r>
        <w:rPr>
          <w:spacing w:val="-2"/>
        </w:rPr>
        <w:t xml:space="preserve"> </w:t>
      </w:r>
      <w:r>
        <w:t>Michigan Department of Conservation, Fisheries Research Report 970, Ann Arbor.</w:t>
      </w:r>
    </w:p>
    <w:p w14:paraId="13E2F7E9" w14:textId="77777777" w:rsidR="006B498E" w:rsidRDefault="006B498E">
      <w:pPr>
        <w:pStyle w:val="BodyText"/>
        <w:spacing w:before="75"/>
        <w:ind w:left="360"/>
      </w:pPr>
    </w:p>
    <w:p w14:paraId="1AE4E62B" w14:textId="69BD07D9" w:rsidR="001420E8" w:rsidRDefault="0047789E">
      <w:pPr>
        <w:pStyle w:val="BodyText"/>
        <w:spacing w:before="75"/>
        <w:ind w:left="360"/>
      </w:pPr>
      <w:r>
        <w:t>Schneider,</w:t>
      </w:r>
      <w:r>
        <w:rPr>
          <w:spacing w:val="-2"/>
        </w:rPr>
        <w:t xml:space="preserve"> </w:t>
      </w:r>
      <w:r>
        <w:t>J.</w:t>
      </w:r>
      <w:r>
        <w:rPr>
          <w:spacing w:val="-5"/>
        </w:rPr>
        <w:t xml:space="preserve"> </w:t>
      </w:r>
      <w:r>
        <w:t>C.</w:t>
      </w:r>
      <w:r>
        <w:rPr>
          <w:spacing w:val="-2"/>
        </w:rPr>
        <w:t xml:space="preserve"> </w:t>
      </w:r>
      <w:r>
        <w:t>1990.</w:t>
      </w:r>
      <w:r>
        <w:rPr>
          <w:spacing w:val="-7"/>
        </w:rPr>
        <w:t xml:space="preserve"> </w:t>
      </w:r>
      <w:r>
        <w:t>Classifying</w:t>
      </w:r>
      <w:r>
        <w:rPr>
          <w:spacing w:val="-4"/>
        </w:rPr>
        <w:t xml:space="preserve"> </w:t>
      </w:r>
      <w:r>
        <w:t>bluegill</w:t>
      </w:r>
      <w:r>
        <w:rPr>
          <w:spacing w:val="-3"/>
        </w:rPr>
        <w:t xml:space="preserve"> </w:t>
      </w:r>
      <w:r>
        <w:t>populations</w:t>
      </w:r>
      <w:r>
        <w:rPr>
          <w:spacing w:val="-8"/>
        </w:rPr>
        <w:t xml:space="preserve"> </w:t>
      </w:r>
      <w:r>
        <w:t>from</w:t>
      </w:r>
      <w:r>
        <w:rPr>
          <w:spacing w:val="-4"/>
        </w:rPr>
        <w:t xml:space="preserve"> </w:t>
      </w:r>
      <w:r>
        <w:t>lake</w:t>
      </w:r>
      <w:r>
        <w:rPr>
          <w:spacing w:val="-2"/>
        </w:rPr>
        <w:t xml:space="preserve"> </w:t>
      </w:r>
      <w:r>
        <w:t>survey</w:t>
      </w:r>
      <w:r>
        <w:rPr>
          <w:spacing w:val="-5"/>
        </w:rPr>
        <w:t xml:space="preserve"> </w:t>
      </w:r>
      <w:r>
        <w:t>data.</w:t>
      </w:r>
      <w:r>
        <w:rPr>
          <w:spacing w:val="-2"/>
        </w:rPr>
        <w:t xml:space="preserve"> </w:t>
      </w:r>
      <w:r>
        <w:t>Michigan Department of Natural Resources, Fisheries Technical Report 90-10, Ann Arbor.</w:t>
      </w:r>
    </w:p>
    <w:p w14:paraId="5A5EB857" w14:textId="173C663B" w:rsidR="001420E8" w:rsidRDefault="000627E5">
      <w:pPr>
        <w:pStyle w:val="BodyText"/>
      </w:pPr>
      <w:r>
        <w:rPr>
          <w:noProof/>
        </w:rPr>
        <mc:AlternateContent>
          <mc:Choice Requires="wpg">
            <w:drawing>
              <wp:anchor distT="0" distB="0" distL="0" distR="0" simplePos="0" relativeHeight="15728640" behindDoc="0" locked="0" layoutInCell="1" allowOverlap="1" wp14:anchorId="76F23A30" wp14:editId="5C54FF39">
                <wp:simplePos x="0" y="0"/>
                <wp:positionH relativeFrom="margin">
                  <wp:align>center</wp:align>
                </wp:positionH>
                <wp:positionV relativeFrom="paragraph">
                  <wp:posOffset>164764</wp:posOffset>
                </wp:positionV>
                <wp:extent cx="5943600" cy="20320"/>
                <wp:effectExtent l="0" t="0" r="1905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a:solidFill>
                          <a:schemeClr val="tx1"/>
                        </a:solidFill>
                      </wpg:grpSpPr>
                      <wps:wsp>
                        <wps:cNvPr id="2" name="Graphic 2"/>
                        <wps:cNvSpPr/>
                        <wps:spPr>
                          <a:xfrm>
                            <a:off x="0" y="0"/>
                            <a:ext cx="5943600" cy="19685"/>
                          </a:xfrm>
                          <a:custGeom>
                            <a:avLst/>
                            <a:gdLst/>
                            <a:ahLst/>
                            <a:cxnLst/>
                            <a:rect l="l" t="t" r="r" b="b"/>
                            <a:pathLst>
                              <a:path w="5943600" h="19685">
                                <a:moveTo>
                                  <a:pt x="5943600" y="0"/>
                                </a:moveTo>
                                <a:lnTo>
                                  <a:pt x="0" y="0"/>
                                </a:lnTo>
                                <a:lnTo>
                                  <a:pt x="0" y="3048"/>
                                </a:lnTo>
                                <a:lnTo>
                                  <a:pt x="0" y="19685"/>
                                </a:lnTo>
                                <a:lnTo>
                                  <a:pt x="5943600" y="19685"/>
                                </a:lnTo>
                                <a:lnTo>
                                  <a:pt x="5943600" y="0"/>
                                </a:lnTo>
                                <a:close/>
                              </a:path>
                            </a:pathLst>
                          </a:custGeom>
                          <a:grpFill/>
                        </wps:spPr>
                        <wps:bodyPr wrap="square" lIns="0" tIns="0" rIns="0" bIns="0" rtlCol="0">
                          <a:prstTxWarp prst="textNoShape">
                            <a:avLst/>
                          </a:prstTxWarp>
                          <a:noAutofit/>
                        </wps:bodyPr>
                      </wps:wsp>
                      <wps:wsp>
                        <wps:cNvPr id="3" name="Graphic 3"/>
                        <wps:cNvSpPr/>
                        <wps:spPr>
                          <a:xfrm>
                            <a:off x="5940552" y="12"/>
                            <a:ext cx="3175" cy="3175"/>
                          </a:xfrm>
                          <a:custGeom>
                            <a:avLst/>
                            <a:gdLst/>
                            <a:ahLst/>
                            <a:cxnLst/>
                            <a:rect l="l" t="t" r="r" b="b"/>
                            <a:pathLst>
                              <a:path w="3175" h="3175">
                                <a:moveTo>
                                  <a:pt x="3048" y="0"/>
                                </a:moveTo>
                                <a:lnTo>
                                  <a:pt x="0" y="0"/>
                                </a:lnTo>
                                <a:lnTo>
                                  <a:pt x="0" y="3035"/>
                                </a:lnTo>
                                <a:lnTo>
                                  <a:pt x="3048" y="3035"/>
                                </a:lnTo>
                                <a:lnTo>
                                  <a:pt x="3048" y="0"/>
                                </a:lnTo>
                                <a:close/>
                              </a:path>
                            </a:pathLst>
                          </a:custGeom>
                          <a:grpFill/>
                        </wps:spPr>
                        <wps:bodyPr wrap="square" lIns="0" tIns="0" rIns="0" bIns="0" rtlCol="0">
                          <a:prstTxWarp prst="textNoShape">
                            <a:avLst/>
                          </a:prstTxWarp>
                          <a:noAutofit/>
                        </wps:bodyPr>
                      </wps:wsp>
                      <wps:wsp>
                        <wps:cNvPr id="4" name="Graphic 4"/>
                        <wps:cNvSpPr/>
                        <wps:spPr>
                          <a:xfrm>
                            <a:off x="0" y="12"/>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grpFill/>
                        </wps:spPr>
                        <wps:bodyPr wrap="square" lIns="0" tIns="0" rIns="0" bIns="0" rtlCol="0">
                          <a:prstTxWarp prst="textNoShape">
                            <a:avLst/>
                          </a:prstTxWarp>
                          <a:noAutofit/>
                        </wps:bodyPr>
                      </wps:wsp>
                      <wps:wsp>
                        <wps:cNvPr id="5" name="Graphic 5"/>
                        <wps:cNvSpPr/>
                        <wps:spPr>
                          <a:xfrm>
                            <a:off x="59405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grpFill/>
                        </wps:spPr>
                        <wps:bodyPr wrap="square" lIns="0" tIns="0" rIns="0" bIns="0" rtlCol="0">
                          <a:prstTxWarp prst="textNoShape">
                            <a:avLst/>
                          </a:prstTxWarp>
                          <a:noAutofit/>
                        </wps:bodyPr>
                      </wps:wsp>
                      <wps:wsp>
                        <wps:cNvPr id="6" name="Graphic 6"/>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7" name="Graphic 7"/>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grpFill/>
                        </wps:spPr>
                        <wps:bodyPr wrap="square" lIns="0" tIns="0" rIns="0" bIns="0" rtlCol="0">
                          <a:prstTxWarp prst="textNoShape">
                            <a:avLst/>
                          </a:prstTxWarp>
                          <a:noAutofit/>
                        </wps:bodyPr>
                      </wps:wsp>
                    </wpg:wgp>
                  </a:graphicData>
                </a:graphic>
              </wp:anchor>
            </w:drawing>
          </mc:Choice>
          <mc:Fallback>
            <w:pict>
              <v:group w14:anchorId="1D5AAC7C" id="Group 1" o:spid="_x0000_s1026" style="position:absolute;margin-left:0;margin-top:12.95pt;width:468pt;height:1.6pt;z-index:15728640;mso-wrap-distance-left:0;mso-wrap-distance-right:0;mso-position-horizontal:center;mso-position-horizontal-relative:margin"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">
                <v:shape id="Graphic 2"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" path="m5943600,l,,,3048,,19685r5943600,l5943600,xe" filled="f" stroked="f">
                  <v:path arrowok="t"/>
                </v:shape>
                <v:shape id="Graphic 3"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" path="m3048,l,,,3035r3048,l3048,xe" filled="f" stroked="f">
                  <v:path arrowok="t"/>
                </v:shape>
                <v:shape id="Graphic 4"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" path="m3048,3035l,3035,,16751r3048,l3048,3035xem5943600,r-3048,l5940552,3035r3048,l5943600,xe" filled="f" stroked="f">
                  <v:path arrowok="t"/>
                </v:shape>
                <v:shape id="Graphic 5"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" path="m3048,l,,,13716r3048,l3048,xe" filled="f" stroked="f">
                  <v:path arrowok="t"/>
                </v:shape>
                <v:shape id="Graphic 6"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" path="m3047,l,,,3048r3047,l3047,xe" filled="f" stroked="f">
                  <v:path arrowok="t"/>
                </v:shape>
                <v:shape id="Graphic 7"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" path="m5940539,l3048,,,,,3048r3048,l5940539,3048r,-3048xem5943600,r-3048,l5940552,3048r3048,l5943600,xe" filled="f" stroked="f">
                  <v:path arrowok="t"/>
                </v:shape>
                <w10:wrap anchorx="margin"/>
              </v:group>
            </w:pict>
          </mc:Fallback>
        </mc:AlternateContent>
      </w:r>
    </w:p>
    <w:p w14:paraId="0AA76730" w14:textId="4EB9CD4A" w:rsidR="006B498E" w:rsidRDefault="006B498E">
      <w:pPr>
        <w:pStyle w:val="BodyText"/>
      </w:pPr>
    </w:p>
    <w:p w14:paraId="32BF758D" w14:textId="736C94A3" w:rsidR="006B498E" w:rsidRDefault="006B498E">
      <w:pPr>
        <w:pStyle w:val="BodyText"/>
      </w:pPr>
    </w:p>
    <w:p w14:paraId="7ED2CEB3" w14:textId="50E65678" w:rsidR="001420E8" w:rsidRDefault="001420E8">
      <w:pPr>
        <w:pStyle w:val="BodyText"/>
        <w:spacing w:before="245"/>
      </w:pPr>
    </w:p>
    <w:p w14:paraId="785094D9" w14:textId="1F5B93A8" w:rsidR="001420E8" w:rsidRDefault="0047789E">
      <w:pPr>
        <w:pStyle w:val="BodyText"/>
        <w:ind w:left="360"/>
      </w:pPr>
      <w:r>
        <w:rPr>
          <w:b/>
        </w:rPr>
        <w:t>Table</w:t>
      </w:r>
      <w:r>
        <w:rPr>
          <w:b/>
          <w:spacing w:val="-3"/>
        </w:rPr>
        <w:t xml:space="preserve"> </w:t>
      </w:r>
      <w:r>
        <w:rPr>
          <w:b/>
        </w:rPr>
        <w:t>1.</w:t>
      </w:r>
      <w:r>
        <w:rPr>
          <w:b/>
          <w:spacing w:val="-3"/>
        </w:rPr>
        <w:t xml:space="preserve"> </w:t>
      </w:r>
      <w:r>
        <w:t>Number,</w:t>
      </w:r>
      <w:r>
        <w:rPr>
          <w:spacing w:val="-5"/>
        </w:rPr>
        <w:t xml:space="preserve"> </w:t>
      </w:r>
      <w:r>
        <w:t>weight,</w:t>
      </w:r>
      <w:r>
        <w:rPr>
          <w:spacing w:val="-3"/>
        </w:rPr>
        <w:t xml:space="preserve"> </w:t>
      </w:r>
      <w:r>
        <w:t>and</w:t>
      </w:r>
      <w:r>
        <w:rPr>
          <w:spacing w:val="-3"/>
        </w:rPr>
        <w:t xml:space="preserve"> </w:t>
      </w:r>
      <w:r>
        <w:t>length</w:t>
      </w:r>
      <w:r>
        <w:rPr>
          <w:spacing w:val="-3"/>
        </w:rPr>
        <w:t xml:space="preserve"> </w:t>
      </w:r>
      <w:r>
        <w:t>indices</w:t>
      </w:r>
      <w:r>
        <w:rPr>
          <w:spacing w:val="-5"/>
        </w:rPr>
        <w:t xml:space="preserve"> </w:t>
      </w:r>
      <w:r>
        <w:t>of</w:t>
      </w:r>
      <w:r>
        <w:rPr>
          <w:spacing w:val="-3"/>
        </w:rPr>
        <w:t xml:space="preserve"> </w:t>
      </w:r>
      <w:r>
        <w:t>fish</w:t>
      </w:r>
      <w:r>
        <w:rPr>
          <w:spacing w:val="-3"/>
        </w:rPr>
        <w:t xml:space="preserve"> </w:t>
      </w:r>
      <w:r>
        <w:t>collected</w:t>
      </w:r>
      <w:r>
        <w:rPr>
          <w:spacing w:val="-4"/>
        </w:rPr>
        <w:t xml:space="preserve"> </w:t>
      </w:r>
      <w:r>
        <w:t>from</w:t>
      </w:r>
      <w:r>
        <w:rPr>
          <w:spacing w:val="-2"/>
        </w:rPr>
        <w:t xml:space="preserve"> </w:t>
      </w:r>
      <w:r>
        <w:t>Deep</w:t>
      </w:r>
      <w:r>
        <w:rPr>
          <w:spacing w:val="-4"/>
        </w:rPr>
        <w:t xml:space="preserve"> </w:t>
      </w:r>
      <w:r>
        <w:t>Lake</w:t>
      </w:r>
      <w:r>
        <w:rPr>
          <w:spacing w:val="-4"/>
        </w:rPr>
        <w:t xml:space="preserve"> </w:t>
      </w:r>
      <w:r>
        <w:t>with</w:t>
      </w:r>
      <w:r>
        <w:rPr>
          <w:spacing w:val="-3"/>
        </w:rPr>
        <w:t xml:space="preserve"> </w:t>
      </w:r>
      <w:r>
        <w:t>gill and trap nets, September 29-30 and October 20-21, 1988.</w:t>
      </w:r>
    </w:p>
    <w:p w14:paraId="466B315B" w14:textId="77777777" w:rsidR="001420E8" w:rsidRDefault="001420E8">
      <w:pPr>
        <w:pStyle w:val="BodyText"/>
        <w:spacing w:before="105" w:after="1"/>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537"/>
        <w:gridCol w:w="1073"/>
        <w:gridCol w:w="1017"/>
        <w:gridCol w:w="1107"/>
        <w:gridCol w:w="1026"/>
        <w:gridCol w:w="1169"/>
        <w:gridCol w:w="1015"/>
        <w:gridCol w:w="1098"/>
      </w:tblGrid>
      <w:tr w:rsidR="001420E8" w14:paraId="66D86DC7" w14:textId="77777777" w:rsidTr="000627E5">
        <w:trPr>
          <w:trHeight w:val="850"/>
        </w:trPr>
        <w:tc>
          <w:tcPr>
            <w:tcW w:w="1537" w:type="dxa"/>
            <w:tcBorders>
              <w:top w:val="single" w:sz="4" w:space="0" w:color="auto"/>
              <w:bottom w:val="single" w:sz="4" w:space="0" w:color="auto"/>
            </w:tcBorders>
          </w:tcPr>
          <w:p w14:paraId="195158E3" w14:textId="77777777" w:rsidR="001420E8" w:rsidRDefault="0047789E">
            <w:pPr>
              <w:pStyle w:val="TableParagraph"/>
              <w:spacing w:before="0" w:line="266" w:lineRule="exact"/>
              <w:ind w:left="50"/>
              <w:jc w:val="left"/>
              <w:rPr>
                <w:b/>
                <w:sz w:val="24"/>
              </w:rPr>
            </w:pPr>
            <w:r>
              <w:rPr>
                <w:b/>
                <w:spacing w:val="-2"/>
                <w:sz w:val="24"/>
              </w:rPr>
              <w:t>Species</w:t>
            </w:r>
          </w:p>
        </w:tc>
        <w:tc>
          <w:tcPr>
            <w:tcW w:w="1073" w:type="dxa"/>
            <w:tcBorders>
              <w:top w:val="single" w:sz="4" w:space="0" w:color="auto"/>
              <w:bottom w:val="single" w:sz="4" w:space="0" w:color="auto"/>
            </w:tcBorders>
          </w:tcPr>
          <w:p w14:paraId="60CBB45C" w14:textId="77777777" w:rsidR="001420E8" w:rsidRDefault="0047789E">
            <w:pPr>
              <w:pStyle w:val="TableParagraph"/>
              <w:spacing w:before="0" w:line="266" w:lineRule="exact"/>
              <w:ind w:left="4" w:right="2"/>
              <w:rPr>
                <w:b/>
                <w:sz w:val="24"/>
              </w:rPr>
            </w:pPr>
            <w:r>
              <w:rPr>
                <w:b/>
                <w:spacing w:val="-2"/>
                <w:sz w:val="24"/>
              </w:rPr>
              <w:t>Number</w:t>
            </w:r>
          </w:p>
        </w:tc>
        <w:tc>
          <w:tcPr>
            <w:tcW w:w="1017" w:type="dxa"/>
            <w:tcBorders>
              <w:top w:val="single" w:sz="4" w:space="0" w:color="auto"/>
              <w:bottom w:val="single" w:sz="4" w:space="0" w:color="auto"/>
            </w:tcBorders>
          </w:tcPr>
          <w:p w14:paraId="01D31A99" w14:textId="77777777" w:rsidR="001420E8" w:rsidRDefault="0047789E">
            <w:pPr>
              <w:pStyle w:val="TableParagraph"/>
              <w:spacing w:before="0"/>
              <w:ind w:left="108" w:right="94" w:firstLine="1"/>
              <w:rPr>
                <w:b/>
                <w:sz w:val="24"/>
              </w:rPr>
            </w:pPr>
            <w:r>
              <w:rPr>
                <w:b/>
                <w:spacing w:val="-2"/>
                <w:sz w:val="24"/>
              </w:rPr>
              <w:t xml:space="preserve">Percent </w:t>
            </w:r>
            <w:r>
              <w:rPr>
                <w:b/>
                <w:spacing w:val="-6"/>
                <w:sz w:val="24"/>
              </w:rPr>
              <w:t xml:space="preserve">by </w:t>
            </w:r>
            <w:r>
              <w:rPr>
                <w:b/>
                <w:spacing w:val="-2"/>
                <w:sz w:val="24"/>
              </w:rPr>
              <w:t>number</w:t>
            </w:r>
          </w:p>
        </w:tc>
        <w:tc>
          <w:tcPr>
            <w:tcW w:w="1107" w:type="dxa"/>
            <w:tcBorders>
              <w:top w:val="single" w:sz="4" w:space="0" w:color="auto"/>
              <w:bottom w:val="single" w:sz="4" w:space="0" w:color="auto"/>
            </w:tcBorders>
          </w:tcPr>
          <w:p w14:paraId="1AB005A6" w14:textId="77777777" w:rsidR="001420E8" w:rsidRDefault="0047789E">
            <w:pPr>
              <w:pStyle w:val="TableParagraph"/>
              <w:spacing w:before="0"/>
              <w:ind w:left="95" w:firstLine="81"/>
              <w:jc w:val="left"/>
              <w:rPr>
                <w:b/>
                <w:sz w:val="24"/>
              </w:rPr>
            </w:pPr>
            <w:r>
              <w:rPr>
                <w:b/>
                <w:spacing w:val="-2"/>
                <w:sz w:val="24"/>
              </w:rPr>
              <w:t>Weight (pounds)</w:t>
            </w:r>
          </w:p>
        </w:tc>
        <w:tc>
          <w:tcPr>
            <w:tcW w:w="1026" w:type="dxa"/>
            <w:tcBorders>
              <w:top w:val="single" w:sz="4" w:space="0" w:color="auto"/>
              <w:bottom w:val="single" w:sz="4" w:space="0" w:color="auto"/>
            </w:tcBorders>
          </w:tcPr>
          <w:p w14:paraId="6DD56F45" w14:textId="77777777" w:rsidR="001420E8" w:rsidRDefault="0047789E">
            <w:pPr>
              <w:pStyle w:val="TableParagraph"/>
              <w:spacing w:before="0"/>
              <w:ind w:left="58" w:right="98"/>
              <w:rPr>
                <w:b/>
                <w:sz w:val="24"/>
              </w:rPr>
            </w:pPr>
            <w:r>
              <w:rPr>
                <w:b/>
                <w:spacing w:val="-2"/>
                <w:sz w:val="24"/>
              </w:rPr>
              <w:t xml:space="preserve">Percent </w:t>
            </w:r>
            <w:r>
              <w:rPr>
                <w:b/>
                <w:spacing w:val="-6"/>
                <w:sz w:val="24"/>
              </w:rPr>
              <w:t xml:space="preserve">by </w:t>
            </w:r>
            <w:r>
              <w:rPr>
                <w:b/>
                <w:spacing w:val="-2"/>
                <w:sz w:val="24"/>
              </w:rPr>
              <w:t>weight</w:t>
            </w:r>
          </w:p>
        </w:tc>
        <w:tc>
          <w:tcPr>
            <w:tcW w:w="1169" w:type="dxa"/>
            <w:tcBorders>
              <w:top w:val="single" w:sz="4" w:space="0" w:color="auto"/>
              <w:bottom w:val="single" w:sz="4" w:space="0" w:color="auto"/>
            </w:tcBorders>
          </w:tcPr>
          <w:p w14:paraId="301AA33A" w14:textId="77777777" w:rsidR="001420E8" w:rsidRDefault="0047789E">
            <w:pPr>
              <w:pStyle w:val="TableParagraph"/>
              <w:spacing w:before="0"/>
              <w:ind w:left="158" w:right="129" w:hanging="3"/>
              <w:rPr>
                <w:b/>
                <w:sz w:val="24"/>
              </w:rPr>
            </w:pPr>
            <w:r>
              <w:rPr>
                <w:b/>
                <w:spacing w:val="-2"/>
                <w:sz w:val="24"/>
              </w:rPr>
              <w:t xml:space="preserve">Length </w:t>
            </w:r>
            <w:r>
              <w:rPr>
                <w:b/>
                <w:spacing w:val="-4"/>
                <w:sz w:val="24"/>
              </w:rPr>
              <w:t xml:space="preserve">range </w:t>
            </w:r>
            <w:r>
              <w:rPr>
                <w:b/>
                <w:spacing w:val="-2"/>
                <w:sz w:val="24"/>
              </w:rPr>
              <w:t>(inches)</w:t>
            </w:r>
            <w:r>
              <w:rPr>
                <w:b/>
                <w:spacing w:val="-2"/>
                <w:sz w:val="24"/>
                <w:vertAlign w:val="superscript"/>
              </w:rPr>
              <w:t>1</w:t>
            </w:r>
          </w:p>
        </w:tc>
        <w:tc>
          <w:tcPr>
            <w:tcW w:w="1015" w:type="dxa"/>
            <w:tcBorders>
              <w:top w:val="single" w:sz="4" w:space="0" w:color="auto"/>
              <w:bottom w:val="single" w:sz="4" w:space="0" w:color="auto"/>
            </w:tcBorders>
          </w:tcPr>
          <w:p w14:paraId="08F4B6F9" w14:textId="77777777" w:rsidR="001420E8" w:rsidRDefault="0047789E">
            <w:pPr>
              <w:pStyle w:val="TableParagraph"/>
              <w:spacing w:before="0"/>
              <w:ind w:left="210" w:right="50" w:hanging="104"/>
              <w:jc w:val="left"/>
              <w:rPr>
                <w:b/>
                <w:sz w:val="24"/>
              </w:rPr>
            </w:pPr>
            <w:r>
              <w:rPr>
                <w:b/>
                <w:spacing w:val="-2"/>
                <w:sz w:val="24"/>
              </w:rPr>
              <w:t>Average length</w:t>
            </w:r>
          </w:p>
        </w:tc>
        <w:tc>
          <w:tcPr>
            <w:tcW w:w="1098" w:type="dxa"/>
            <w:tcBorders>
              <w:top w:val="single" w:sz="4" w:space="0" w:color="auto"/>
              <w:bottom w:val="single" w:sz="4" w:space="0" w:color="auto"/>
            </w:tcBorders>
          </w:tcPr>
          <w:p w14:paraId="2F1C2C33" w14:textId="77777777" w:rsidR="001420E8" w:rsidRDefault="0047789E">
            <w:pPr>
              <w:pStyle w:val="TableParagraph"/>
              <w:spacing w:before="0"/>
              <w:ind w:left="52" w:right="48" w:firstLine="105"/>
              <w:jc w:val="left"/>
              <w:rPr>
                <w:b/>
                <w:sz w:val="24"/>
              </w:rPr>
            </w:pPr>
            <w:r>
              <w:rPr>
                <w:b/>
                <w:spacing w:val="-2"/>
                <w:sz w:val="24"/>
              </w:rPr>
              <w:t xml:space="preserve">Percent </w:t>
            </w:r>
            <w:r>
              <w:rPr>
                <w:b/>
                <w:sz w:val="24"/>
              </w:rPr>
              <w:t>legal</w:t>
            </w:r>
            <w:r>
              <w:rPr>
                <w:b/>
                <w:spacing w:val="-15"/>
                <w:sz w:val="24"/>
              </w:rPr>
              <w:t xml:space="preserve"> </w:t>
            </w:r>
            <w:r>
              <w:rPr>
                <w:b/>
                <w:sz w:val="24"/>
              </w:rPr>
              <w:t>size</w:t>
            </w:r>
            <w:r>
              <w:rPr>
                <w:b/>
                <w:sz w:val="24"/>
                <w:vertAlign w:val="superscript"/>
              </w:rPr>
              <w:t>2</w:t>
            </w:r>
          </w:p>
        </w:tc>
      </w:tr>
      <w:tr w:rsidR="001420E8" w14:paraId="5CC5B4B4" w14:textId="77777777" w:rsidTr="000627E5">
        <w:trPr>
          <w:trHeight w:val="333"/>
        </w:trPr>
        <w:tc>
          <w:tcPr>
            <w:tcW w:w="1537" w:type="dxa"/>
            <w:tcBorders>
              <w:top w:val="single" w:sz="4" w:space="0" w:color="auto"/>
            </w:tcBorders>
          </w:tcPr>
          <w:p w14:paraId="17F84F8D" w14:textId="77777777" w:rsidR="001420E8" w:rsidRDefault="0047789E">
            <w:pPr>
              <w:pStyle w:val="TableParagraph"/>
              <w:spacing w:before="22"/>
              <w:ind w:left="50"/>
              <w:jc w:val="left"/>
              <w:rPr>
                <w:sz w:val="24"/>
              </w:rPr>
            </w:pPr>
            <w:r>
              <w:rPr>
                <w:sz w:val="24"/>
              </w:rPr>
              <w:t>Bullhead</w:t>
            </w:r>
            <w:r>
              <w:rPr>
                <w:spacing w:val="-4"/>
                <w:sz w:val="24"/>
              </w:rPr>
              <w:t xml:space="preserve"> spp.</w:t>
            </w:r>
          </w:p>
        </w:tc>
        <w:tc>
          <w:tcPr>
            <w:tcW w:w="1073" w:type="dxa"/>
            <w:tcBorders>
              <w:top w:val="single" w:sz="4" w:space="0" w:color="auto"/>
            </w:tcBorders>
          </w:tcPr>
          <w:p w14:paraId="2C10890C" w14:textId="77777777" w:rsidR="001420E8" w:rsidRDefault="0047789E">
            <w:pPr>
              <w:pStyle w:val="TableParagraph"/>
              <w:spacing w:before="22"/>
              <w:ind w:left="4"/>
              <w:rPr>
                <w:sz w:val="24"/>
              </w:rPr>
            </w:pPr>
            <w:r>
              <w:rPr>
                <w:spacing w:val="-5"/>
                <w:sz w:val="24"/>
              </w:rPr>
              <w:t>84</w:t>
            </w:r>
          </w:p>
        </w:tc>
        <w:tc>
          <w:tcPr>
            <w:tcW w:w="1017" w:type="dxa"/>
            <w:tcBorders>
              <w:top w:val="single" w:sz="4" w:space="0" w:color="auto"/>
            </w:tcBorders>
          </w:tcPr>
          <w:p w14:paraId="11666D60" w14:textId="77777777" w:rsidR="001420E8" w:rsidRDefault="0047789E">
            <w:pPr>
              <w:pStyle w:val="TableParagraph"/>
              <w:spacing w:before="22"/>
              <w:ind w:left="14"/>
              <w:rPr>
                <w:sz w:val="24"/>
              </w:rPr>
            </w:pPr>
            <w:r>
              <w:rPr>
                <w:spacing w:val="-4"/>
                <w:sz w:val="24"/>
              </w:rPr>
              <w:t>38.9</w:t>
            </w:r>
          </w:p>
        </w:tc>
        <w:tc>
          <w:tcPr>
            <w:tcW w:w="1107" w:type="dxa"/>
            <w:tcBorders>
              <w:top w:val="single" w:sz="4" w:space="0" w:color="auto"/>
            </w:tcBorders>
          </w:tcPr>
          <w:p w14:paraId="217EB173" w14:textId="77777777" w:rsidR="001420E8" w:rsidRDefault="0047789E">
            <w:pPr>
              <w:pStyle w:val="TableParagraph"/>
              <w:spacing w:before="22"/>
              <w:ind w:right="5"/>
              <w:rPr>
                <w:sz w:val="24"/>
              </w:rPr>
            </w:pPr>
            <w:r>
              <w:rPr>
                <w:spacing w:val="-4"/>
                <w:sz w:val="24"/>
              </w:rPr>
              <w:t>34.8</w:t>
            </w:r>
          </w:p>
        </w:tc>
        <w:tc>
          <w:tcPr>
            <w:tcW w:w="1026" w:type="dxa"/>
            <w:tcBorders>
              <w:top w:val="single" w:sz="4" w:space="0" w:color="auto"/>
            </w:tcBorders>
          </w:tcPr>
          <w:p w14:paraId="146A5DC0" w14:textId="77777777" w:rsidR="001420E8" w:rsidRDefault="0047789E">
            <w:pPr>
              <w:pStyle w:val="TableParagraph"/>
              <w:spacing w:before="22"/>
              <w:ind w:left="58" w:right="98"/>
              <w:rPr>
                <w:sz w:val="24"/>
              </w:rPr>
            </w:pPr>
            <w:r>
              <w:rPr>
                <w:spacing w:val="-4"/>
                <w:sz w:val="24"/>
              </w:rPr>
              <w:t>36.4</w:t>
            </w:r>
          </w:p>
        </w:tc>
        <w:tc>
          <w:tcPr>
            <w:tcW w:w="1169" w:type="dxa"/>
            <w:tcBorders>
              <w:top w:val="single" w:sz="4" w:space="0" w:color="auto"/>
            </w:tcBorders>
          </w:tcPr>
          <w:p w14:paraId="4F9B417A" w14:textId="77777777" w:rsidR="001420E8" w:rsidRDefault="0047789E">
            <w:pPr>
              <w:pStyle w:val="TableParagraph"/>
              <w:spacing w:before="22"/>
              <w:ind w:left="28" w:right="1"/>
              <w:rPr>
                <w:sz w:val="24"/>
              </w:rPr>
            </w:pPr>
            <w:r>
              <w:rPr>
                <w:spacing w:val="-2"/>
                <w:sz w:val="24"/>
              </w:rPr>
              <w:t>5-</w:t>
            </w:r>
            <w:r>
              <w:rPr>
                <w:spacing w:val="-5"/>
                <w:sz w:val="24"/>
              </w:rPr>
              <w:t>12</w:t>
            </w:r>
          </w:p>
        </w:tc>
        <w:tc>
          <w:tcPr>
            <w:tcW w:w="1015" w:type="dxa"/>
            <w:tcBorders>
              <w:top w:val="single" w:sz="4" w:space="0" w:color="auto"/>
            </w:tcBorders>
          </w:tcPr>
          <w:p w14:paraId="122BBE0A" w14:textId="77777777" w:rsidR="001420E8" w:rsidRDefault="0047789E">
            <w:pPr>
              <w:pStyle w:val="TableParagraph"/>
              <w:spacing w:before="22"/>
              <w:ind w:left="47"/>
              <w:rPr>
                <w:sz w:val="24"/>
              </w:rPr>
            </w:pPr>
            <w:r>
              <w:rPr>
                <w:spacing w:val="-5"/>
                <w:sz w:val="24"/>
              </w:rPr>
              <w:t>8.9</w:t>
            </w:r>
          </w:p>
        </w:tc>
        <w:tc>
          <w:tcPr>
            <w:tcW w:w="1098" w:type="dxa"/>
            <w:tcBorders>
              <w:top w:val="single" w:sz="4" w:space="0" w:color="auto"/>
            </w:tcBorders>
          </w:tcPr>
          <w:p w14:paraId="33263B82" w14:textId="77777777" w:rsidR="001420E8" w:rsidRDefault="0047789E">
            <w:pPr>
              <w:pStyle w:val="TableParagraph"/>
              <w:spacing w:before="22"/>
              <w:ind w:left="3" w:right="3"/>
              <w:rPr>
                <w:sz w:val="24"/>
              </w:rPr>
            </w:pPr>
            <w:r>
              <w:rPr>
                <w:spacing w:val="-5"/>
                <w:sz w:val="24"/>
              </w:rPr>
              <w:t>92</w:t>
            </w:r>
          </w:p>
        </w:tc>
      </w:tr>
      <w:tr w:rsidR="001420E8" w14:paraId="3AF7AE6D" w14:textId="77777777">
        <w:trPr>
          <w:trHeight w:val="335"/>
        </w:trPr>
        <w:tc>
          <w:tcPr>
            <w:tcW w:w="1537" w:type="dxa"/>
          </w:tcPr>
          <w:p w14:paraId="27B24C5C" w14:textId="77777777" w:rsidR="001420E8" w:rsidRDefault="0047789E">
            <w:pPr>
              <w:pStyle w:val="TableParagraph"/>
              <w:ind w:left="50"/>
              <w:jc w:val="left"/>
              <w:rPr>
                <w:sz w:val="24"/>
              </w:rPr>
            </w:pPr>
            <w:r>
              <w:rPr>
                <w:spacing w:val="-2"/>
                <w:sz w:val="24"/>
              </w:rPr>
              <w:t>Bluegill</w:t>
            </w:r>
          </w:p>
        </w:tc>
        <w:tc>
          <w:tcPr>
            <w:tcW w:w="1073" w:type="dxa"/>
          </w:tcPr>
          <w:p w14:paraId="7E283FA2" w14:textId="77777777" w:rsidR="001420E8" w:rsidRDefault="0047789E">
            <w:pPr>
              <w:pStyle w:val="TableParagraph"/>
              <w:ind w:left="4"/>
              <w:rPr>
                <w:sz w:val="24"/>
              </w:rPr>
            </w:pPr>
            <w:r>
              <w:rPr>
                <w:spacing w:val="-5"/>
                <w:sz w:val="24"/>
              </w:rPr>
              <w:t>53</w:t>
            </w:r>
          </w:p>
        </w:tc>
        <w:tc>
          <w:tcPr>
            <w:tcW w:w="1017" w:type="dxa"/>
          </w:tcPr>
          <w:p w14:paraId="691E1E5D" w14:textId="77777777" w:rsidR="001420E8" w:rsidRDefault="0047789E">
            <w:pPr>
              <w:pStyle w:val="TableParagraph"/>
              <w:ind w:left="14"/>
              <w:rPr>
                <w:sz w:val="24"/>
              </w:rPr>
            </w:pPr>
            <w:r>
              <w:rPr>
                <w:spacing w:val="-4"/>
                <w:sz w:val="24"/>
              </w:rPr>
              <w:t>24.5</w:t>
            </w:r>
          </w:p>
        </w:tc>
        <w:tc>
          <w:tcPr>
            <w:tcW w:w="1107" w:type="dxa"/>
          </w:tcPr>
          <w:p w14:paraId="437FC102" w14:textId="77777777" w:rsidR="001420E8" w:rsidRDefault="0047789E">
            <w:pPr>
              <w:pStyle w:val="TableParagraph"/>
              <w:ind w:right="5"/>
              <w:rPr>
                <w:sz w:val="24"/>
              </w:rPr>
            </w:pPr>
            <w:r>
              <w:rPr>
                <w:spacing w:val="-5"/>
                <w:sz w:val="24"/>
              </w:rPr>
              <w:t>8.9</w:t>
            </w:r>
          </w:p>
        </w:tc>
        <w:tc>
          <w:tcPr>
            <w:tcW w:w="1026" w:type="dxa"/>
          </w:tcPr>
          <w:p w14:paraId="171C40CC" w14:textId="77777777" w:rsidR="001420E8" w:rsidRDefault="0047789E">
            <w:pPr>
              <w:pStyle w:val="TableParagraph"/>
              <w:ind w:left="58" w:right="98"/>
              <w:rPr>
                <w:sz w:val="24"/>
              </w:rPr>
            </w:pPr>
            <w:r>
              <w:rPr>
                <w:spacing w:val="-5"/>
                <w:sz w:val="24"/>
              </w:rPr>
              <w:t>9.3</w:t>
            </w:r>
          </w:p>
        </w:tc>
        <w:tc>
          <w:tcPr>
            <w:tcW w:w="1169" w:type="dxa"/>
          </w:tcPr>
          <w:p w14:paraId="31EE8822" w14:textId="77777777" w:rsidR="001420E8" w:rsidRDefault="0047789E">
            <w:pPr>
              <w:pStyle w:val="TableParagraph"/>
              <w:ind w:left="28" w:right="1"/>
              <w:rPr>
                <w:sz w:val="24"/>
              </w:rPr>
            </w:pPr>
            <w:r>
              <w:rPr>
                <w:spacing w:val="-2"/>
                <w:sz w:val="24"/>
              </w:rPr>
              <w:t>5.2-</w:t>
            </w:r>
            <w:r>
              <w:rPr>
                <w:spacing w:val="-5"/>
                <w:sz w:val="24"/>
              </w:rPr>
              <w:t>8.4</w:t>
            </w:r>
          </w:p>
        </w:tc>
        <w:tc>
          <w:tcPr>
            <w:tcW w:w="1015" w:type="dxa"/>
          </w:tcPr>
          <w:p w14:paraId="26E958C5" w14:textId="77777777" w:rsidR="001420E8" w:rsidRDefault="0047789E">
            <w:pPr>
              <w:pStyle w:val="TableParagraph"/>
              <w:ind w:left="47"/>
              <w:rPr>
                <w:sz w:val="24"/>
              </w:rPr>
            </w:pPr>
            <w:r>
              <w:rPr>
                <w:spacing w:val="-5"/>
                <w:sz w:val="24"/>
              </w:rPr>
              <w:t>6.4</w:t>
            </w:r>
          </w:p>
        </w:tc>
        <w:tc>
          <w:tcPr>
            <w:tcW w:w="1098" w:type="dxa"/>
          </w:tcPr>
          <w:p w14:paraId="60FF3DEE" w14:textId="77777777" w:rsidR="001420E8" w:rsidRDefault="0047789E">
            <w:pPr>
              <w:pStyle w:val="TableParagraph"/>
              <w:ind w:left="3" w:right="3"/>
              <w:rPr>
                <w:sz w:val="24"/>
              </w:rPr>
            </w:pPr>
            <w:r>
              <w:rPr>
                <w:spacing w:val="-5"/>
                <w:sz w:val="24"/>
              </w:rPr>
              <w:t>55</w:t>
            </w:r>
          </w:p>
        </w:tc>
      </w:tr>
      <w:tr w:rsidR="001420E8" w14:paraId="32E3A668" w14:textId="77777777">
        <w:trPr>
          <w:trHeight w:val="335"/>
        </w:trPr>
        <w:tc>
          <w:tcPr>
            <w:tcW w:w="1537" w:type="dxa"/>
          </w:tcPr>
          <w:p w14:paraId="4AEB52B4" w14:textId="77777777" w:rsidR="001420E8" w:rsidRDefault="0047789E">
            <w:pPr>
              <w:pStyle w:val="TableParagraph"/>
              <w:ind w:left="50"/>
              <w:jc w:val="left"/>
              <w:rPr>
                <w:sz w:val="24"/>
              </w:rPr>
            </w:pPr>
            <w:r>
              <w:rPr>
                <w:sz w:val="24"/>
              </w:rPr>
              <w:t>Yellow</w:t>
            </w:r>
            <w:r>
              <w:rPr>
                <w:spacing w:val="-3"/>
                <w:sz w:val="24"/>
              </w:rPr>
              <w:t xml:space="preserve"> </w:t>
            </w:r>
            <w:r>
              <w:rPr>
                <w:spacing w:val="-2"/>
                <w:sz w:val="24"/>
              </w:rPr>
              <w:t>perch</w:t>
            </w:r>
          </w:p>
        </w:tc>
        <w:tc>
          <w:tcPr>
            <w:tcW w:w="1073" w:type="dxa"/>
          </w:tcPr>
          <w:p w14:paraId="40D0ABB1" w14:textId="77777777" w:rsidR="001420E8" w:rsidRDefault="0047789E">
            <w:pPr>
              <w:pStyle w:val="TableParagraph"/>
              <w:ind w:left="4"/>
              <w:rPr>
                <w:sz w:val="24"/>
              </w:rPr>
            </w:pPr>
            <w:r>
              <w:rPr>
                <w:spacing w:val="-5"/>
                <w:sz w:val="24"/>
              </w:rPr>
              <w:t>30</w:t>
            </w:r>
          </w:p>
        </w:tc>
        <w:tc>
          <w:tcPr>
            <w:tcW w:w="1017" w:type="dxa"/>
          </w:tcPr>
          <w:p w14:paraId="20577926" w14:textId="77777777" w:rsidR="001420E8" w:rsidRDefault="0047789E">
            <w:pPr>
              <w:pStyle w:val="TableParagraph"/>
              <w:ind w:left="14"/>
              <w:rPr>
                <w:sz w:val="24"/>
              </w:rPr>
            </w:pPr>
            <w:r>
              <w:rPr>
                <w:spacing w:val="-4"/>
                <w:sz w:val="24"/>
              </w:rPr>
              <w:t>13.9</w:t>
            </w:r>
          </w:p>
        </w:tc>
        <w:tc>
          <w:tcPr>
            <w:tcW w:w="1107" w:type="dxa"/>
          </w:tcPr>
          <w:p w14:paraId="56CF6418" w14:textId="77777777" w:rsidR="001420E8" w:rsidRDefault="0047789E">
            <w:pPr>
              <w:pStyle w:val="TableParagraph"/>
              <w:ind w:right="5"/>
              <w:rPr>
                <w:sz w:val="24"/>
              </w:rPr>
            </w:pPr>
            <w:r>
              <w:rPr>
                <w:spacing w:val="-5"/>
                <w:sz w:val="24"/>
              </w:rPr>
              <w:t>9.0</w:t>
            </w:r>
          </w:p>
        </w:tc>
        <w:tc>
          <w:tcPr>
            <w:tcW w:w="1026" w:type="dxa"/>
          </w:tcPr>
          <w:p w14:paraId="6D3FDCE2" w14:textId="77777777" w:rsidR="001420E8" w:rsidRDefault="0047789E">
            <w:pPr>
              <w:pStyle w:val="TableParagraph"/>
              <w:ind w:left="58" w:right="98"/>
              <w:rPr>
                <w:sz w:val="24"/>
              </w:rPr>
            </w:pPr>
            <w:r>
              <w:rPr>
                <w:spacing w:val="-5"/>
                <w:sz w:val="24"/>
              </w:rPr>
              <w:t>9.4</w:t>
            </w:r>
          </w:p>
        </w:tc>
        <w:tc>
          <w:tcPr>
            <w:tcW w:w="1169" w:type="dxa"/>
          </w:tcPr>
          <w:p w14:paraId="4609C715" w14:textId="77777777" w:rsidR="001420E8" w:rsidRDefault="0047789E">
            <w:pPr>
              <w:pStyle w:val="TableParagraph"/>
              <w:ind w:left="28" w:right="1"/>
              <w:rPr>
                <w:sz w:val="24"/>
              </w:rPr>
            </w:pPr>
            <w:r>
              <w:rPr>
                <w:spacing w:val="-2"/>
                <w:sz w:val="24"/>
              </w:rPr>
              <w:t>6.6-</w:t>
            </w:r>
            <w:r>
              <w:rPr>
                <w:spacing w:val="-4"/>
                <w:sz w:val="24"/>
              </w:rPr>
              <w:t>11.1</w:t>
            </w:r>
          </w:p>
        </w:tc>
        <w:tc>
          <w:tcPr>
            <w:tcW w:w="1015" w:type="dxa"/>
          </w:tcPr>
          <w:p w14:paraId="00274993" w14:textId="77777777" w:rsidR="001420E8" w:rsidRDefault="0047789E">
            <w:pPr>
              <w:pStyle w:val="TableParagraph"/>
              <w:ind w:left="47"/>
              <w:rPr>
                <w:sz w:val="24"/>
              </w:rPr>
            </w:pPr>
            <w:r>
              <w:rPr>
                <w:spacing w:val="-5"/>
                <w:sz w:val="24"/>
              </w:rPr>
              <w:t>9.1</w:t>
            </w:r>
          </w:p>
        </w:tc>
        <w:tc>
          <w:tcPr>
            <w:tcW w:w="1098" w:type="dxa"/>
          </w:tcPr>
          <w:p w14:paraId="7E3E30D0" w14:textId="77777777" w:rsidR="001420E8" w:rsidRDefault="0047789E">
            <w:pPr>
              <w:pStyle w:val="TableParagraph"/>
              <w:ind w:left="3" w:right="3"/>
              <w:rPr>
                <w:sz w:val="24"/>
              </w:rPr>
            </w:pPr>
            <w:r>
              <w:rPr>
                <w:spacing w:val="-5"/>
                <w:sz w:val="24"/>
              </w:rPr>
              <w:t>97</w:t>
            </w:r>
          </w:p>
        </w:tc>
      </w:tr>
      <w:tr w:rsidR="001420E8" w14:paraId="161E6E05" w14:textId="77777777">
        <w:trPr>
          <w:trHeight w:val="612"/>
        </w:trPr>
        <w:tc>
          <w:tcPr>
            <w:tcW w:w="1537" w:type="dxa"/>
          </w:tcPr>
          <w:p w14:paraId="6273BBF8" w14:textId="77777777" w:rsidR="001420E8" w:rsidRDefault="0047789E">
            <w:pPr>
              <w:pStyle w:val="TableParagraph"/>
              <w:ind w:left="50"/>
              <w:jc w:val="left"/>
              <w:rPr>
                <w:sz w:val="24"/>
              </w:rPr>
            </w:pPr>
            <w:r>
              <w:rPr>
                <w:spacing w:val="-4"/>
                <w:sz w:val="24"/>
              </w:rPr>
              <w:t xml:space="preserve">Lake </w:t>
            </w:r>
            <w:r>
              <w:rPr>
                <w:spacing w:val="-2"/>
                <w:sz w:val="24"/>
              </w:rPr>
              <w:t>chubsucker</w:t>
            </w:r>
          </w:p>
        </w:tc>
        <w:tc>
          <w:tcPr>
            <w:tcW w:w="1073" w:type="dxa"/>
          </w:tcPr>
          <w:p w14:paraId="0CFF1148" w14:textId="77777777" w:rsidR="001420E8" w:rsidRDefault="0047789E">
            <w:pPr>
              <w:pStyle w:val="TableParagraph"/>
              <w:spacing w:before="161"/>
              <w:ind w:left="4"/>
              <w:rPr>
                <w:sz w:val="24"/>
              </w:rPr>
            </w:pPr>
            <w:r>
              <w:rPr>
                <w:spacing w:val="-5"/>
                <w:sz w:val="24"/>
              </w:rPr>
              <w:t>15</w:t>
            </w:r>
          </w:p>
        </w:tc>
        <w:tc>
          <w:tcPr>
            <w:tcW w:w="1017" w:type="dxa"/>
          </w:tcPr>
          <w:p w14:paraId="3046B81F" w14:textId="77777777" w:rsidR="001420E8" w:rsidRDefault="0047789E">
            <w:pPr>
              <w:pStyle w:val="TableParagraph"/>
              <w:spacing w:before="161"/>
              <w:ind w:left="14"/>
              <w:rPr>
                <w:sz w:val="24"/>
              </w:rPr>
            </w:pPr>
            <w:r>
              <w:rPr>
                <w:spacing w:val="-5"/>
                <w:sz w:val="24"/>
              </w:rPr>
              <w:t>6.9</w:t>
            </w:r>
          </w:p>
        </w:tc>
        <w:tc>
          <w:tcPr>
            <w:tcW w:w="1107" w:type="dxa"/>
          </w:tcPr>
          <w:p w14:paraId="2412433F" w14:textId="77777777" w:rsidR="001420E8" w:rsidRDefault="0047789E">
            <w:pPr>
              <w:pStyle w:val="TableParagraph"/>
              <w:spacing w:before="161"/>
              <w:ind w:right="5"/>
              <w:rPr>
                <w:sz w:val="24"/>
              </w:rPr>
            </w:pPr>
            <w:r>
              <w:rPr>
                <w:spacing w:val="-5"/>
                <w:sz w:val="24"/>
              </w:rPr>
              <w:t>3.5</w:t>
            </w:r>
          </w:p>
        </w:tc>
        <w:tc>
          <w:tcPr>
            <w:tcW w:w="1026" w:type="dxa"/>
          </w:tcPr>
          <w:p w14:paraId="6BAA9463" w14:textId="77777777" w:rsidR="001420E8" w:rsidRDefault="0047789E">
            <w:pPr>
              <w:pStyle w:val="TableParagraph"/>
              <w:spacing w:before="161"/>
              <w:ind w:left="58" w:right="98"/>
              <w:rPr>
                <w:sz w:val="24"/>
              </w:rPr>
            </w:pPr>
            <w:r>
              <w:rPr>
                <w:spacing w:val="-5"/>
                <w:sz w:val="24"/>
              </w:rPr>
              <w:t>3.7</w:t>
            </w:r>
          </w:p>
        </w:tc>
        <w:tc>
          <w:tcPr>
            <w:tcW w:w="1169" w:type="dxa"/>
          </w:tcPr>
          <w:p w14:paraId="0A0B8544" w14:textId="77777777" w:rsidR="001420E8" w:rsidRDefault="0047789E">
            <w:pPr>
              <w:pStyle w:val="TableParagraph"/>
              <w:spacing w:before="161"/>
              <w:ind w:left="28" w:right="1"/>
              <w:rPr>
                <w:sz w:val="24"/>
              </w:rPr>
            </w:pPr>
            <w:r>
              <w:rPr>
                <w:spacing w:val="-2"/>
                <w:sz w:val="24"/>
              </w:rPr>
              <w:t>6-</w:t>
            </w:r>
            <w:r>
              <w:rPr>
                <w:spacing w:val="-10"/>
                <w:sz w:val="24"/>
              </w:rPr>
              <w:t>8</w:t>
            </w:r>
          </w:p>
        </w:tc>
        <w:tc>
          <w:tcPr>
            <w:tcW w:w="1015" w:type="dxa"/>
          </w:tcPr>
          <w:p w14:paraId="7704395F" w14:textId="77777777" w:rsidR="001420E8" w:rsidRDefault="0047789E">
            <w:pPr>
              <w:pStyle w:val="TableParagraph"/>
              <w:spacing w:before="161"/>
              <w:ind w:left="47"/>
              <w:rPr>
                <w:sz w:val="24"/>
              </w:rPr>
            </w:pPr>
            <w:r>
              <w:rPr>
                <w:spacing w:val="-5"/>
                <w:sz w:val="24"/>
              </w:rPr>
              <w:t>7.5</w:t>
            </w:r>
          </w:p>
        </w:tc>
        <w:tc>
          <w:tcPr>
            <w:tcW w:w="1098" w:type="dxa"/>
          </w:tcPr>
          <w:p w14:paraId="7819F023" w14:textId="77777777" w:rsidR="001420E8" w:rsidRDefault="0047789E">
            <w:pPr>
              <w:pStyle w:val="TableParagraph"/>
              <w:spacing w:before="161"/>
              <w:ind w:left="3"/>
              <w:rPr>
                <w:sz w:val="24"/>
              </w:rPr>
            </w:pPr>
            <w:r>
              <w:rPr>
                <w:spacing w:val="-10"/>
                <w:sz w:val="24"/>
              </w:rPr>
              <w:t>-</w:t>
            </w:r>
          </w:p>
        </w:tc>
      </w:tr>
      <w:tr w:rsidR="001420E8" w14:paraId="41906576" w14:textId="77777777">
        <w:trPr>
          <w:trHeight w:val="336"/>
        </w:trPr>
        <w:tc>
          <w:tcPr>
            <w:tcW w:w="1537" w:type="dxa"/>
          </w:tcPr>
          <w:p w14:paraId="286F80AC" w14:textId="77777777" w:rsidR="001420E8" w:rsidRDefault="0047789E">
            <w:pPr>
              <w:pStyle w:val="TableParagraph"/>
              <w:ind w:left="50"/>
              <w:jc w:val="left"/>
              <w:rPr>
                <w:sz w:val="24"/>
              </w:rPr>
            </w:pPr>
            <w:r>
              <w:rPr>
                <w:spacing w:val="-2"/>
                <w:sz w:val="24"/>
              </w:rPr>
              <w:t>Pumpkinseed</w:t>
            </w:r>
          </w:p>
        </w:tc>
        <w:tc>
          <w:tcPr>
            <w:tcW w:w="1073" w:type="dxa"/>
          </w:tcPr>
          <w:p w14:paraId="58A80B91" w14:textId="77777777" w:rsidR="001420E8" w:rsidRDefault="0047789E">
            <w:pPr>
              <w:pStyle w:val="TableParagraph"/>
              <w:ind w:left="4"/>
              <w:rPr>
                <w:sz w:val="24"/>
              </w:rPr>
            </w:pPr>
            <w:r>
              <w:rPr>
                <w:spacing w:val="-10"/>
                <w:sz w:val="24"/>
              </w:rPr>
              <w:t>6</w:t>
            </w:r>
          </w:p>
        </w:tc>
        <w:tc>
          <w:tcPr>
            <w:tcW w:w="1017" w:type="dxa"/>
          </w:tcPr>
          <w:p w14:paraId="41D0A5A6" w14:textId="77777777" w:rsidR="001420E8" w:rsidRDefault="0047789E">
            <w:pPr>
              <w:pStyle w:val="TableParagraph"/>
              <w:ind w:left="14"/>
              <w:rPr>
                <w:sz w:val="24"/>
              </w:rPr>
            </w:pPr>
            <w:r>
              <w:rPr>
                <w:spacing w:val="-5"/>
                <w:sz w:val="24"/>
              </w:rPr>
              <w:t>2.8</w:t>
            </w:r>
          </w:p>
        </w:tc>
        <w:tc>
          <w:tcPr>
            <w:tcW w:w="1107" w:type="dxa"/>
          </w:tcPr>
          <w:p w14:paraId="7C6FA153" w14:textId="77777777" w:rsidR="001420E8" w:rsidRDefault="0047789E">
            <w:pPr>
              <w:pStyle w:val="TableParagraph"/>
              <w:ind w:right="5"/>
              <w:rPr>
                <w:sz w:val="24"/>
              </w:rPr>
            </w:pPr>
            <w:r>
              <w:rPr>
                <w:spacing w:val="-5"/>
                <w:sz w:val="24"/>
              </w:rPr>
              <w:t>1.6</w:t>
            </w:r>
          </w:p>
        </w:tc>
        <w:tc>
          <w:tcPr>
            <w:tcW w:w="1026" w:type="dxa"/>
          </w:tcPr>
          <w:p w14:paraId="618CED0E" w14:textId="77777777" w:rsidR="001420E8" w:rsidRDefault="0047789E">
            <w:pPr>
              <w:pStyle w:val="TableParagraph"/>
              <w:ind w:left="58" w:right="98"/>
              <w:rPr>
                <w:sz w:val="24"/>
              </w:rPr>
            </w:pPr>
            <w:r>
              <w:rPr>
                <w:spacing w:val="-5"/>
                <w:sz w:val="24"/>
              </w:rPr>
              <w:t>1.7</w:t>
            </w:r>
          </w:p>
        </w:tc>
        <w:tc>
          <w:tcPr>
            <w:tcW w:w="1169" w:type="dxa"/>
          </w:tcPr>
          <w:p w14:paraId="766F0E52" w14:textId="77777777" w:rsidR="001420E8" w:rsidRDefault="0047789E">
            <w:pPr>
              <w:pStyle w:val="TableParagraph"/>
              <w:ind w:left="28" w:right="1"/>
              <w:rPr>
                <w:sz w:val="24"/>
              </w:rPr>
            </w:pPr>
            <w:r>
              <w:rPr>
                <w:spacing w:val="-2"/>
                <w:sz w:val="24"/>
              </w:rPr>
              <w:t>9-</w:t>
            </w:r>
            <w:r>
              <w:rPr>
                <w:spacing w:val="-5"/>
                <w:sz w:val="24"/>
              </w:rPr>
              <w:t>11</w:t>
            </w:r>
          </w:p>
        </w:tc>
        <w:tc>
          <w:tcPr>
            <w:tcW w:w="1015" w:type="dxa"/>
          </w:tcPr>
          <w:p w14:paraId="1D8550A2" w14:textId="77777777" w:rsidR="001420E8" w:rsidRDefault="0047789E">
            <w:pPr>
              <w:pStyle w:val="TableParagraph"/>
              <w:ind w:left="47"/>
              <w:rPr>
                <w:sz w:val="24"/>
              </w:rPr>
            </w:pPr>
            <w:r>
              <w:rPr>
                <w:spacing w:val="-5"/>
                <w:sz w:val="24"/>
              </w:rPr>
              <w:t>5.5</w:t>
            </w:r>
          </w:p>
        </w:tc>
        <w:tc>
          <w:tcPr>
            <w:tcW w:w="1098" w:type="dxa"/>
          </w:tcPr>
          <w:p w14:paraId="1E731F9C" w14:textId="77777777" w:rsidR="001420E8" w:rsidRDefault="0047789E">
            <w:pPr>
              <w:pStyle w:val="TableParagraph"/>
              <w:ind w:left="3" w:right="3"/>
              <w:rPr>
                <w:sz w:val="24"/>
              </w:rPr>
            </w:pPr>
            <w:r>
              <w:rPr>
                <w:spacing w:val="-5"/>
                <w:sz w:val="24"/>
              </w:rPr>
              <w:t>17</w:t>
            </w:r>
          </w:p>
        </w:tc>
      </w:tr>
      <w:tr w:rsidR="001420E8" w14:paraId="2145838E" w14:textId="77777777">
        <w:trPr>
          <w:trHeight w:val="335"/>
        </w:trPr>
        <w:tc>
          <w:tcPr>
            <w:tcW w:w="1537" w:type="dxa"/>
          </w:tcPr>
          <w:p w14:paraId="5B9125C6" w14:textId="77777777" w:rsidR="001420E8" w:rsidRDefault="0047789E">
            <w:pPr>
              <w:pStyle w:val="TableParagraph"/>
              <w:ind w:left="50"/>
              <w:jc w:val="left"/>
              <w:rPr>
                <w:sz w:val="24"/>
              </w:rPr>
            </w:pPr>
            <w:r>
              <w:rPr>
                <w:sz w:val="24"/>
              </w:rPr>
              <w:t>Grass</w:t>
            </w:r>
            <w:r>
              <w:rPr>
                <w:spacing w:val="-5"/>
                <w:sz w:val="24"/>
              </w:rPr>
              <w:t xml:space="preserve"> </w:t>
            </w:r>
            <w:r>
              <w:rPr>
                <w:spacing w:val="-2"/>
                <w:sz w:val="24"/>
              </w:rPr>
              <w:t>pickerel</w:t>
            </w:r>
          </w:p>
        </w:tc>
        <w:tc>
          <w:tcPr>
            <w:tcW w:w="1073" w:type="dxa"/>
          </w:tcPr>
          <w:p w14:paraId="6A6308D3" w14:textId="77777777" w:rsidR="001420E8" w:rsidRDefault="0047789E">
            <w:pPr>
              <w:pStyle w:val="TableParagraph"/>
              <w:ind w:left="4"/>
              <w:rPr>
                <w:sz w:val="24"/>
              </w:rPr>
            </w:pPr>
            <w:r>
              <w:rPr>
                <w:spacing w:val="-10"/>
                <w:sz w:val="24"/>
              </w:rPr>
              <w:t>6</w:t>
            </w:r>
          </w:p>
        </w:tc>
        <w:tc>
          <w:tcPr>
            <w:tcW w:w="1017" w:type="dxa"/>
          </w:tcPr>
          <w:p w14:paraId="74567611" w14:textId="77777777" w:rsidR="001420E8" w:rsidRDefault="0047789E">
            <w:pPr>
              <w:pStyle w:val="TableParagraph"/>
              <w:ind w:left="14"/>
              <w:rPr>
                <w:sz w:val="24"/>
              </w:rPr>
            </w:pPr>
            <w:r>
              <w:rPr>
                <w:spacing w:val="-5"/>
                <w:sz w:val="24"/>
              </w:rPr>
              <w:t>2.8</w:t>
            </w:r>
          </w:p>
        </w:tc>
        <w:tc>
          <w:tcPr>
            <w:tcW w:w="1107" w:type="dxa"/>
          </w:tcPr>
          <w:p w14:paraId="33FC6E33" w14:textId="77777777" w:rsidR="001420E8" w:rsidRDefault="0047789E">
            <w:pPr>
              <w:pStyle w:val="TableParagraph"/>
              <w:ind w:right="5"/>
              <w:rPr>
                <w:sz w:val="24"/>
              </w:rPr>
            </w:pPr>
            <w:r>
              <w:rPr>
                <w:spacing w:val="-5"/>
                <w:sz w:val="24"/>
              </w:rPr>
              <w:t>1.6</w:t>
            </w:r>
          </w:p>
        </w:tc>
        <w:tc>
          <w:tcPr>
            <w:tcW w:w="1026" w:type="dxa"/>
          </w:tcPr>
          <w:p w14:paraId="761C7676" w14:textId="77777777" w:rsidR="001420E8" w:rsidRDefault="0047789E">
            <w:pPr>
              <w:pStyle w:val="TableParagraph"/>
              <w:ind w:left="58" w:right="98"/>
              <w:rPr>
                <w:sz w:val="24"/>
              </w:rPr>
            </w:pPr>
            <w:r>
              <w:rPr>
                <w:spacing w:val="-5"/>
                <w:sz w:val="24"/>
              </w:rPr>
              <w:t>1.7</w:t>
            </w:r>
          </w:p>
        </w:tc>
        <w:tc>
          <w:tcPr>
            <w:tcW w:w="1169" w:type="dxa"/>
          </w:tcPr>
          <w:p w14:paraId="3CF98833" w14:textId="77777777" w:rsidR="001420E8" w:rsidRDefault="0047789E">
            <w:pPr>
              <w:pStyle w:val="TableParagraph"/>
              <w:ind w:left="28" w:right="1"/>
              <w:rPr>
                <w:sz w:val="24"/>
              </w:rPr>
            </w:pPr>
            <w:r>
              <w:rPr>
                <w:spacing w:val="-2"/>
                <w:sz w:val="24"/>
              </w:rPr>
              <w:t>9-</w:t>
            </w:r>
            <w:r>
              <w:rPr>
                <w:spacing w:val="-5"/>
                <w:sz w:val="24"/>
              </w:rPr>
              <w:t>11</w:t>
            </w:r>
          </w:p>
        </w:tc>
        <w:tc>
          <w:tcPr>
            <w:tcW w:w="1015" w:type="dxa"/>
          </w:tcPr>
          <w:p w14:paraId="4BEAE5C4" w14:textId="77777777" w:rsidR="001420E8" w:rsidRDefault="0047789E">
            <w:pPr>
              <w:pStyle w:val="TableParagraph"/>
              <w:ind w:left="47"/>
              <w:rPr>
                <w:sz w:val="24"/>
              </w:rPr>
            </w:pPr>
            <w:r>
              <w:rPr>
                <w:spacing w:val="-4"/>
                <w:sz w:val="24"/>
              </w:rPr>
              <w:t>10.5</w:t>
            </w:r>
          </w:p>
        </w:tc>
        <w:tc>
          <w:tcPr>
            <w:tcW w:w="1098" w:type="dxa"/>
          </w:tcPr>
          <w:p w14:paraId="0D7D76DC" w14:textId="77777777" w:rsidR="001420E8" w:rsidRDefault="0047789E">
            <w:pPr>
              <w:pStyle w:val="TableParagraph"/>
              <w:ind w:left="3"/>
              <w:rPr>
                <w:sz w:val="24"/>
              </w:rPr>
            </w:pPr>
            <w:r>
              <w:rPr>
                <w:spacing w:val="-10"/>
                <w:sz w:val="24"/>
              </w:rPr>
              <w:t>-</w:t>
            </w:r>
          </w:p>
        </w:tc>
      </w:tr>
      <w:tr w:rsidR="001420E8" w14:paraId="22BFBE76" w14:textId="77777777">
        <w:trPr>
          <w:trHeight w:val="335"/>
        </w:trPr>
        <w:tc>
          <w:tcPr>
            <w:tcW w:w="1537" w:type="dxa"/>
          </w:tcPr>
          <w:p w14:paraId="02D4A9D1" w14:textId="77777777" w:rsidR="001420E8" w:rsidRDefault="0047789E">
            <w:pPr>
              <w:pStyle w:val="TableParagraph"/>
              <w:ind w:left="50"/>
              <w:jc w:val="left"/>
              <w:rPr>
                <w:sz w:val="24"/>
              </w:rPr>
            </w:pPr>
            <w:r>
              <w:rPr>
                <w:sz w:val="24"/>
              </w:rPr>
              <w:t>Brown</w:t>
            </w:r>
            <w:r>
              <w:rPr>
                <w:spacing w:val="-4"/>
                <w:sz w:val="24"/>
              </w:rPr>
              <w:t xml:space="preserve"> </w:t>
            </w:r>
            <w:r>
              <w:rPr>
                <w:spacing w:val="-2"/>
                <w:sz w:val="24"/>
              </w:rPr>
              <w:t>trout</w:t>
            </w:r>
          </w:p>
        </w:tc>
        <w:tc>
          <w:tcPr>
            <w:tcW w:w="1073" w:type="dxa"/>
          </w:tcPr>
          <w:p w14:paraId="3383787D" w14:textId="77777777" w:rsidR="001420E8" w:rsidRDefault="0047789E">
            <w:pPr>
              <w:pStyle w:val="TableParagraph"/>
              <w:ind w:left="4"/>
              <w:rPr>
                <w:sz w:val="24"/>
              </w:rPr>
            </w:pPr>
            <w:r>
              <w:rPr>
                <w:spacing w:val="-10"/>
                <w:sz w:val="24"/>
              </w:rPr>
              <w:t>5</w:t>
            </w:r>
          </w:p>
        </w:tc>
        <w:tc>
          <w:tcPr>
            <w:tcW w:w="1017" w:type="dxa"/>
          </w:tcPr>
          <w:p w14:paraId="55B22AC7" w14:textId="77777777" w:rsidR="001420E8" w:rsidRDefault="0047789E">
            <w:pPr>
              <w:pStyle w:val="TableParagraph"/>
              <w:ind w:left="14"/>
              <w:rPr>
                <w:sz w:val="24"/>
              </w:rPr>
            </w:pPr>
            <w:r>
              <w:rPr>
                <w:spacing w:val="-5"/>
                <w:sz w:val="24"/>
              </w:rPr>
              <w:t>2.3</w:t>
            </w:r>
          </w:p>
        </w:tc>
        <w:tc>
          <w:tcPr>
            <w:tcW w:w="1107" w:type="dxa"/>
          </w:tcPr>
          <w:p w14:paraId="2F1FFD32" w14:textId="77777777" w:rsidR="001420E8" w:rsidRDefault="0047789E">
            <w:pPr>
              <w:pStyle w:val="TableParagraph"/>
              <w:ind w:right="5"/>
              <w:rPr>
                <w:sz w:val="24"/>
              </w:rPr>
            </w:pPr>
            <w:r>
              <w:rPr>
                <w:spacing w:val="-5"/>
                <w:sz w:val="24"/>
              </w:rPr>
              <w:t>7.7</w:t>
            </w:r>
          </w:p>
        </w:tc>
        <w:tc>
          <w:tcPr>
            <w:tcW w:w="1026" w:type="dxa"/>
          </w:tcPr>
          <w:p w14:paraId="79412607" w14:textId="77777777" w:rsidR="001420E8" w:rsidRDefault="0047789E">
            <w:pPr>
              <w:pStyle w:val="TableParagraph"/>
              <w:ind w:left="58" w:right="98"/>
              <w:rPr>
                <w:sz w:val="24"/>
              </w:rPr>
            </w:pPr>
            <w:r>
              <w:rPr>
                <w:spacing w:val="-5"/>
                <w:sz w:val="24"/>
              </w:rPr>
              <w:t>8.1</w:t>
            </w:r>
          </w:p>
        </w:tc>
        <w:tc>
          <w:tcPr>
            <w:tcW w:w="1169" w:type="dxa"/>
          </w:tcPr>
          <w:p w14:paraId="535CC397" w14:textId="77777777" w:rsidR="001420E8" w:rsidRDefault="0047789E">
            <w:pPr>
              <w:pStyle w:val="TableParagraph"/>
              <w:ind w:left="28" w:right="1"/>
              <w:rPr>
                <w:sz w:val="24"/>
              </w:rPr>
            </w:pPr>
            <w:r>
              <w:rPr>
                <w:spacing w:val="-2"/>
                <w:sz w:val="24"/>
              </w:rPr>
              <w:t>12.8-</w:t>
            </w:r>
            <w:r>
              <w:rPr>
                <w:spacing w:val="-4"/>
                <w:sz w:val="24"/>
              </w:rPr>
              <w:t>19.9</w:t>
            </w:r>
          </w:p>
        </w:tc>
        <w:tc>
          <w:tcPr>
            <w:tcW w:w="1015" w:type="dxa"/>
          </w:tcPr>
          <w:p w14:paraId="28C86B2C" w14:textId="77777777" w:rsidR="001420E8" w:rsidRDefault="0047789E">
            <w:pPr>
              <w:pStyle w:val="TableParagraph"/>
              <w:ind w:left="47"/>
              <w:rPr>
                <w:sz w:val="24"/>
              </w:rPr>
            </w:pPr>
            <w:r>
              <w:rPr>
                <w:spacing w:val="-4"/>
                <w:sz w:val="24"/>
              </w:rPr>
              <w:t>15.9</w:t>
            </w:r>
          </w:p>
        </w:tc>
        <w:tc>
          <w:tcPr>
            <w:tcW w:w="1098" w:type="dxa"/>
          </w:tcPr>
          <w:p w14:paraId="2BC43F5E" w14:textId="77777777" w:rsidR="001420E8" w:rsidRDefault="0047789E">
            <w:pPr>
              <w:pStyle w:val="TableParagraph"/>
              <w:ind w:left="3" w:right="3"/>
              <w:rPr>
                <w:sz w:val="24"/>
              </w:rPr>
            </w:pPr>
            <w:r>
              <w:rPr>
                <w:spacing w:val="-5"/>
                <w:sz w:val="24"/>
              </w:rPr>
              <w:t>100</w:t>
            </w:r>
          </w:p>
        </w:tc>
      </w:tr>
      <w:tr w:rsidR="001420E8" w14:paraId="4D6CB7F3" w14:textId="77777777">
        <w:trPr>
          <w:trHeight w:val="612"/>
        </w:trPr>
        <w:tc>
          <w:tcPr>
            <w:tcW w:w="1537" w:type="dxa"/>
          </w:tcPr>
          <w:p w14:paraId="30FA6905" w14:textId="77777777" w:rsidR="001420E8" w:rsidRDefault="0047789E">
            <w:pPr>
              <w:pStyle w:val="TableParagraph"/>
              <w:ind w:left="50" w:right="314"/>
              <w:jc w:val="left"/>
              <w:rPr>
                <w:sz w:val="24"/>
              </w:rPr>
            </w:pPr>
            <w:r>
              <w:rPr>
                <w:spacing w:val="-2"/>
                <w:sz w:val="24"/>
              </w:rPr>
              <w:t xml:space="preserve">Largemouth </w:t>
            </w:r>
            <w:r>
              <w:rPr>
                <w:spacing w:val="-4"/>
                <w:sz w:val="24"/>
              </w:rPr>
              <w:t>bass</w:t>
            </w:r>
          </w:p>
        </w:tc>
        <w:tc>
          <w:tcPr>
            <w:tcW w:w="1073" w:type="dxa"/>
          </w:tcPr>
          <w:p w14:paraId="119BA87B" w14:textId="77777777" w:rsidR="001420E8" w:rsidRDefault="0047789E">
            <w:pPr>
              <w:pStyle w:val="TableParagraph"/>
              <w:spacing w:before="161"/>
              <w:ind w:left="4"/>
              <w:rPr>
                <w:sz w:val="24"/>
              </w:rPr>
            </w:pPr>
            <w:r>
              <w:rPr>
                <w:spacing w:val="-10"/>
                <w:sz w:val="24"/>
              </w:rPr>
              <w:t>5</w:t>
            </w:r>
          </w:p>
        </w:tc>
        <w:tc>
          <w:tcPr>
            <w:tcW w:w="1017" w:type="dxa"/>
          </w:tcPr>
          <w:p w14:paraId="1B9B2AFC" w14:textId="77777777" w:rsidR="001420E8" w:rsidRDefault="0047789E">
            <w:pPr>
              <w:pStyle w:val="TableParagraph"/>
              <w:spacing w:before="161"/>
              <w:ind w:left="14"/>
              <w:rPr>
                <w:sz w:val="24"/>
              </w:rPr>
            </w:pPr>
            <w:r>
              <w:rPr>
                <w:spacing w:val="-5"/>
                <w:sz w:val="24"/>
              </w:rPr>
              <w:t>2.3</w:t>
            </w:r>
          </w:p>
        </w:tc>
        <w:tc>
          <w:tcPr>
            <w:tcW w:w="1107" w:type="dxa"/>
          </w:tcPr>
          <w:p w14:paraId="2ACCD725" w14:textId="77777777" w:rsidR="001420E8" w:rsidRDefault="0047789E">
            <w:pPr>
              <w:pStyle w:val="TableParagraph"/>
              <w:spacing w:before="161"/>
              <w:ind w:right="5"/>
              <w:rPr>
                <w:sz w:val="24"/>
              </w:rPr>
            </w:pPr>
            <w:r>
              <w:rPr>
                <w:spacing w:val="-5"/>
                <w:sz w:val="24"/>
              </w:rPr>
              <w:t>0.7</w:t>
            </w:r>
          </w:p>
        </w:tc>
        <w:tc>
          <w:tcPr>
            <w:tcW w:w="1026" w:type="dxa"/>
          </w:tcPr>
          <w:p w14:paraId="0F6678DE" w14:textId="77777777" w:rsidR="001420E8" w:rsidRDefault="0047789E">
            <w:pPr>
              <w:pStyle w:val="TableParagraph"/>
              <w:spacing w:before="161"/>
              <w:ind w:left="58" w:right="98"/>
              <w:rPr>
                <w:sz w:val="24"/>
              </w:rPr>
            </w:pPr>
            <w:r>
              <w:rPr>
                <w:spacing w:val="-5"/>
                <w:sz w:val="24"/>
              </w:rPr>
              <w:t>0.7</w:t>
            </w:r>
          </w:p>
        </w:tc>
        <w:tc>
          <w:tcPr>
            <w:tcW w:w="1169" w:type="dxa"/>
          </w:tcPr>
          <w:p w14:paraId="693788A1" w14:textId="77777777" w:rsidR="001420E8" w:rsidRDefault="0047789E">
            <w:pPr>
              <w:pStyle w:val="TableParagraph"/>
              <w:spacing w:before="161"/>
              <w:ind w:left="28" w:right="1"/>
              <w:rPr>
                <w:sz w:val="24"/>
              </w:rPr>
            </w:pPr>
            <w:r>
              <w:rPr>
                <w:spacing w:val="-2"/>
                <w:sz w:val="24"/>
              </w:rPr>
              <w:t>6.3-</w:t>
            </w:r>
            <w:r>
              <w:rPr>
                <w:spacing w:val="-5"/>
                <w:sz w:val="24"/>
              </w:rPr>
              <w:t>9.3</w:t>
            </w:r>
          </w:p>
        </w:tc>
        <w:tc>
          <w:tcPr>
            <w:tcW w:w="1015" w:type="dxa"/>
          </w:tcPr>
          <w:p w14:paraId="12817A3C" w14:textId="77777777" w:rsidR="001420E8" w:rsidRDefault="0047789E">
            <w:pPr>
              <w:pStyle w:val="TableParagraph"/>
              <w:spacing w:before="161"/>
              <w:ind w:left="47"/>
              <w:rPr>
                <w:sz w:val="24"/>
              </w:rPr>
            </w:pPr>
            <w:r>
              <w:rPr>
                <w:spacing w:val="-5"/>
                <w:sz w:val="24"/>
              </w:rPr>
              <w:t>8.1</w:t>
            </w:r>
          </w:p>
        </w:tc>
        <w:tc>
          <w:tcPr>
            <w:tcW w:w="1098" w:type="dxa"/>
          </w:tcPr>
          <w:p w14:paraId="0C3AF8F0" w14:textId="77777777" w:rsidR="001420E8" w:rsidRDefault="0047789E">
            <w:pPr>
              <w:pStyle w:val="TableParagraph"/>
              <w:spacing w:before="161"/>
              <w:ind w:left="3" w:right="3"/>
              <w:rPr>
                <w:sz w:val="24"/>
              </w:rPr>
            </w:pPr>
            <w:r>
              <w:rPr>
                <w:spacing w:val="-10"/>
                <w:sz w:val="24"/>
              </w:rPr>
              <w:t>0</w:t>
            </w:r>
          </w:p>
        </w:tc>
      </w:tr>
      <w:tr w:rsidR="001420E8" w14:paraId="306AB3AA" w14:textId="77777777">
        <w:trPr>
          <w:trHeight w:val="336"/>
        </w:trPr>
        <w:tc>
          <w:tcPr>
            <w:tcW w:w="1537" w:type="dxa"/>
          </w:tcPr>
          <w:p w14:paraId="5ED9B7EC" w14:textId="77777777" w:rsidR="001420E8" w:rsidRDefault="0047789E">
            <w:pPr>
              <w:pStyle w:val="TableParagraph"/>
              <w:ind w:left="50"/>
              <w:jc w:val="left"/>
              <w:rPr>
                <w:sz w:val="24"/>
              </w:rPr>
            </w:pPr>
            <w:r>
              <w:rPr>
                <w:sz w:val="24"/>
              </w:rPr>
              <w:t>Rock</w:t>
            </w:r>
            <w:r>
              <w:rPr>
                <w:spacing w:val="-3"/>
                <w:sz w:val="24"/>
              </w:rPr>
              <w:t xml:space="preserve"> </w:t>
            </w:r>
            <w:r>
              <w:rPr>
                <w:spacing w:val="-4"/>
                <w:sz w:val="24"/>
              </w:rPr>
              <w:t>bass</w:t>
            </w:r>
          </w:p>
        </w:tc>
        <w:tc>
          <w:tcPr>
            <w:tcW w:w="1073" w:type="dxa"/>
          </w:tcPr>
          <w:p w14:paraId="6171BFFC" w14:textId="77777777" w:rsidR="001420E8" w:rsidRDefault="0047789E">
            <w:pPr>
              <w:pStyle w:val="TableParagraph"/>
              <w:ind w:left="4"/>
              <w:rPr>
                <w:sz w:val="24"/>
              </w:rPr>
            </w:pPr>
            <w:r>
              <w:rPr>
                <w:spacing w:val="-10"/>
                <w:sz w:val="24"/>
              </w:rPr>
              <w:t>3</w:t>
            </w:r>
          </w:p>
        </w:tc>
        <w:tc>
          <w:tcPr>
            <w:tcW w:w="1017" w:type="dxa"/>
          </w:tcPr>
          <w:p w14:paraId="63DF0BEC" w14:textId="77777777" w:rsidR="001420E8" w:rsidRDefault="0047789E">
            <w:pPr>
              <w:pStyle w:val="TableParagraph"/>
              <w:ind w:left="14"/>
              <w:rPr>
                <w:sz w:val="24"/>
              </w:rPr>
            </w:pPr>
            <w:r>
              <w:rPr>
                <w:spacing w:val="-5"/>
                <w:sz w:val="24"/>
              </w:rPr>
              <w:t>1.4</w:t>
            </w:r>
          </w:p>
        </w:tc>
        <w:tc>
          <w:tcPr>
            <w:tcW w:w="1107" w:type="dxa"/>
          </w:tcPr>
          <w:p w14:paraId="7ED953B8" w14:textId="77777777" w:rsidR="001420E8" w:rsidRDefault="0047789E">
            <w:pPr>
              <w:pStyle w:val="TableParagraph"/>
              <w:ind w:right="5"/>
              <w:rPr>
                <w:sz w:val="24"/>
              </w:rPr>
            </w:pPr>
            <w:r>
              <w:rPr>
                <w:spacing w:val="-5"/>
                <w:sz w:val="24"/>
              </w:rPr>
              <w:t>0.7</w:t>
            </w:r>
          </w:p>
        </w:tc>
        <w:tc>
          <w:tcPr>
            <w:tcW w:w="1026" w:type="dxa"/>
          </w:tcPr>
          <w:p w14:paraId="726DA4C4" w14:textId="77777777" w:rsidR="001420E8" w:rsidRDefault="0047789E">
            <w:pPr>
              <w:pStyle w:val="TableParagraph"/>
              <w:ind w:left="58" w:right="98"/>
              <w:rPr>
                <w:sz w:val="24"/>
              </w:rPr>
            </w:pPr>
            <w:r>
              <w:rPr>
                <w:spacing w:val="-5"/>
                <w:sz w:val="24"/>
              </w:rPr>
              <w:t>0.7</w:t>
            </w:r>
          </w:p>
        </w:tc>
        <w:tc>
          <w:tcPr>
            <w:tcW w:w="1169" w:type="dxa"/>
          </w:tcPr>
          <w:p w14:paraId="7356D4D5" w14:textId="77777777" w:rsidR="001420E8" w:rsidRDefault="0047789E">
            <w:pPr>
              <w:pStyle w:val="TableParagraph"/>
              <w:ind w:left="28" w:right="1"/>
              <w:rPr>
                <w:sz w:val="24"/>
              </w:rPr>
            </w:pPr>
            <w:r>
              <w:rPr>
                <w:spacing w:val="-2"/>
                <w:sz w:val="24"/>
              </w:rPr>
              <w:t>5-</w:t>
            </w:r>
            <w:r>
              <w:rPr>
                <w:spacing w:val="-10"/>
                <w:sz w:val="24"/>
              </w:rPr>
              <w:t>6</w:t>
            </w:r>
          </w:p>
        </w:tc>
        <w:tc>
          <w:tcPr>
            <w:tcW w:w="1015" w:type="dxa"/>
          </w:tcPr>
          <w:p w14:paraId="652FE34B" w14:textId="77777777" w:rsidR="001420E8" w:rsidRDefault="0047789E">
            <w:pPr>
              <w:pStyle w:val="TableParagraph"/>
              <w:ind w:left="47"/>
              <w:rPr>
                <w:sz w:val="24"/>
              </w:rPr>
            </w:pPr>
            <w:r>
              <w:rPr>
                <w:spacing w:val="-5"/>
                <w:sz w:val="24"/>
              </w:rPr>
              <w:t>5.8</w:t>
            </w:r>
          </w:p>
        </w:tc>
        <w:tc>
          <w:tcPr>
            <w:tcW w:w="1098" w:type="dxa"/>
          </w:tcPr>
          <w:p w14:paraId="792F8E15" w14:textId="77777777" w:rsidR="001420E8" w:rsidRDefault="0047789E">
            <w:pPr>
              <w:pStyle w:val="TableParagraph"/>
              <w:ind w:left="3" w:right="3"/>
              <w:rPr>
                <w:sz w:val="24"/>
              </w:rPr>
            </w:pPr>
            <w:r>
              <w:rPr>
                <w:spacing w:val="-5"/>
                <w:sz w:val="24"/>
              </w:rPr>
              <w:t>33</w:t>
            </w:r>
          </w:p>
        </w:tc>
      </w:tr>
      <w:tr w:rsidR="001420E8" w14:paraId="4BD459BB" w14:textId="77777777">
        <w:trPr>
          <w:trHeight w:val="335"/>
        </w:trPr>
        <w:tc>
          <w:tcPr>
            <w:tcW w:w="1537" w:type="dxa"/>
          </w:tcPr>
          <w:p w14:paraId="087B5A4D" w14:textId="77777777" w:rsidR="001420E8" w:rsidRDefault="0047789E">
            <w:pPr>
              <w:pStyle w:val="TableParagraph"/>
              <w:ind w:left="50"/>
              <w:jc w:val="left"/>
              <w:rPr>
                <w:sz w:val="24"/>
              </w:rPr>
            </w:pPr>
            <w:r>
              <w:rPr>
                <w:spacing w:val="-2"/>
                <w:sz w:val="24"/>
              </w:rPr>
              <w:t>Warmouth</w:t>
            </w:r>
          </w:p>
        </w:tc>
        <w:tc>
          <w:tcPr>
            <w:tcW w:w="1073" w:type="dxa"/>
          </w:tcPr>
          <w:p w14:paraId="7F43F1C5" w14:textId="77777777" w:rsidR="001420E8" w:rsidRDefault="0047789E">
            <w:pPr>
              <w:pStyle w:val="TableParagraph"/>
              <w:ind w:left="4"/>
              <w:rPr>
                <w:sz w:val="24"/>
              </w:rPr>
            </w:pPr>
            <w:r>
              <w:rPr>
                <w:spacing w:val="-10"/>
                <w:sz w:val="24"/>
              </w:rPr>
              <w:t>3</w:t>
            </w:r>
          </w:p>
        </w:tc>
        <w:tc>
          <w:tcPr>
            <w:tcW w:w="1017" w:type="dxa"/>
          </w:tcPr>
          <w:p w14:paraId="6C9EFC70" w14:textId="77777777" w:rsidR="001420E8" w:rsidRDefault="0047789E">
            <w:pPr>
              <w:pStyle w:val="TableParagraph"/>
              <w:ind w:left="14"/>
              <w:rPr>
                <w:sz w:val="24"/>
              </w:rPr>
            </w:pPr>
            <w:r>
              <w:rPr>
                <w:spacing w:val="-5"/>
                <w:sz w:val="24"/>
              </w:rPr>
              <w:t>1.4</w:t>
            </w:r>
          </w:p>
        </w:tc>
        <w:tc>
          <w:tcPr>
            <w:tcW w:w="1107" w:type="dxa"/>
          </w:tcPr>
          <w:p w14:paraId="2A4747DB" w14:textId="77777777" w:rsidR="001420E8" w:rsidRDefault="0047789E">
            <w:pPr>
              <w:pStyle w:val="TableParagraph"/>
              <w:ind w:right="5"/>
              <w:rPr>
                <w:sz w:val="24"/>
              </w:rPr>
            </w:pPr>
            <w:r>
              <w:rPr>
                <w:spacing w:val="-5"/>
                <w:sz w:val="24"/>
              </w:rPr>
              <w:t>0.1</w:t>
            </w:r>
          </w:p>
        </w:tc>
        <w:tc>
          <w:tcPr>
            <w:tcW w:w="1026" w:type="dxa"/>
          </w:tcPr>
          <w:p w14:paraId="0B9C5715" w14:textId="77777777" w:rsidR="001420E8" w:rsidRDefault="0047789E">
            <w:pPr>
              <w:pStyle w:val="TableParagraph"/>
              <w:ind w:left="58" w:right="98"/>
              <w:rPr>
                <w:sz w:val="24"/>
              </w:rPr>
            </w:pPr>
            <w:r>
              <w:rPr>
                <w:spacing w:val="-5"/>
                <w:sz w:val="24"/>
              </w:rPr>
              <w:t>0.1</w:t>
            </w:r>
          </w:p>
        </w:tc>
        <w:tc>
          <w:tcPr>
            <w:tcW w:w="1169" w:type="dxa"/>
          </w:tcPr>
          <w:p w14:paraId="07C56ECA" w14:textId="77777777" w:rsidR="001420E8" w:rsidRDefault="0047789E">
            <w:pPr>
              <w:pStyle w:val="TableParagraph"/>
              <w:ind w:left="28" w:right="3"/>
              <w:rPr>
                <w:sz w:val="24"/>
              </w:rPr>
            </w:pPr>
            <w:r>
              <w:rPr>
                <w:spacing w:val="-10"/>
                <w:sz w:val="24"/>
              </w:rPr>
              <w:t>4</w:t>
            </w:r>
          </w:p>
        </w:tc>
        <w:tc>
          <w:tcPr>
            <w:tcW w:w="1015" w:type="dxa"/>
          </w:tcPr>
          <w:p w14:paraId="3C37EAAA" w14:textId="77777777" w:rsidR="001420E8" w:rsidRDefault="0047789E">
            <w:pPr>
              <w:pStyle w:val="TableParagraph"/>
              <w:ind w:left="47"/>
              <w:rPr>
                <w:sz w:val="24"/>
              </w:rPr>
            </w:pPr>
            <w:r>
              <w:rPr>
                <w:spacing w:val="-5"/>
                <w:sz w:val="24"/>
              </w:rPr>
              <w:t>4.5</w:t>
            </w:r>
          </w:p>
        </w:tc>
        <w:tc>
          <w:tcPr>
            <w:tcW w:w="1098" w:type="dxa"/>
          </w:tcPr>
          <w:p w14:paraId="483246D6" w14:textId="77777777" w:rsidR="001420E8" w:rsidRDefault="0047789E">
            <w:pPr>
              <w:pStyle w:val="TableParagraph"/>
              <w:ind w:left="3" w:right="3"/>
              <w:rPr>
                <w:sz w:val="24"/>
              </w:rPr>
            </w:pPr>
            <w:r>
              <w:rPr>
                <w:spacing w:val="-10"/>
                <w:sz w:val="24"/>
              </w:rPr>
              <w:t>0</w:t>
            </w:r>
          </w:p>
        </w:tc>
      </w:tr>
      <w:tr w:rsidR="001420E8" w14:paraId="47DD2361" w14:textId="77777777">
        <w:trPr>
          <w:trHeight w:val="335"/>
        </w:trPr>
        <w:tc>
          <w:tcPr>
            <w:tcW w:w="1537" w:type="dxa"/>
          </w:tcPr>
          <w:p w14:paraId="2C833A8B" w14:textId="77777777" w:rsidR="001420E8" w:rsidRDefault="0047789E">
            <w:pPr>
              <w:pStyle w:val="TableParagraph"/>
              <w:ind w:left="50"/>
              <w:jc w:val="left"/>
              <w:rPr>
                <w:sz w:val="24"/>
              </w:rPr>
            </w:pPr>
            <w:r>
              <w:rPr>
                <w:spacing w:val="-2"/>
                <w:sz w:val="24"/>
              </w:rPr>
              <w:t>Bowfin</w:t>
            </w:r>
          </w:p>
        </w:tc>
        <w:tc>
          <w:tcPr>
            <w:tcW w:w="1073" w:type="dxa"/>
          </w:tcPr>
          <w:p w14:paraId="4169B7A5" w14:textId="77777777" w:rsidR="001420E8" w:rsidRDefault="0047789E">
            <w:pPr>
              <w:pStyle w:val="TableParagraph"/>
              <w:ind w:left="4"/>
              <w:rPr>
                <w:sz w:val="24"/>
              </w:rPr>
            </w:pPr>
            <w:r>
              <w:rPr>
                <w:spacing w:val="-10"/>
                <w:sz w:val="24"/>
              </w:rPr>
              <w:t>2</w:t>
            </w:r>
          </w:p>
        </w:tc>
        <w:tc>
          <w:tcPr>
            <w:tcW w:w="1017" w:type="dxa"/>
          </w:tcPr>
          <w:p w14:paraId="0FB703EB" w14:textId="77777777" w:rsidR="001420E8" w:rsidRDefault="0047789E">
            <w:pPr>
              <w:pStyle w:val="TableParagraph"/>
              <w:ind w:left="14"/>
              <w:rPr>
                <w:sz w:val="24"/>
              </w:rPr>
            </w:pPr>
            <w:r>
              <w:rPr>
                <w:spacing w:val="-5"/>
                <w:sz w:val="24"/>
              </w:rPr>
              <w:t>0.9</w:t>
            </w:r>
          </w:p>
        </w:tc>
        <w:tc>
          <w:tcPr>
            <w:tcW w:w="1107" w:type="dxa"/>
          </w:tcPr>
          <w:p w14:paraId="7B1E1314" w14:textId="77777777" w:rsidR="001420E8" w:rsidRDefault="0047789E">
            <w:pPr>
              <w:pStyle w:val="TableParagraph"/>
              <w:ind w:right="5"/>
              <w:rPr>
                <w:sz w:val="24"/>
              </w:rPr>
            </w:pPr>
            <w:r>
              <w:rPr>
                <w:spacing w:val="-5"/>
                <w:sz w:val="24"/>
              </w:rPr>
              <w:t>8.9</w:t>
            </w:r>
          </w:p>
        </w:tc>
        <w:tc>
          <w:tcPr>
            <w:tcW w:w="1026" w:type="dxa"/>
          </w:tcPr>
          <w:p w14:paraId="4BCED5C2" w14:textId="77777777" w:rsidR="001420E8" w:rsidRDefault="0047789E">
            <w:pPr>
              <w:pStyle w:val="TableParagraph"/>
              <w:ind w:left="58" w:right="98"/>
              <w:rPr>
                <w:sz w:val="24"/>
              </w:rPr>
            </w:pPr>
            <w:r>
              <w:rPr>
                <w:spacing w:val="-5"/>
                <w:sz w:val="24"/>
              </w:rPr>
              <w:t>9.3</w:t>
            </w:r>
          </w:p>
        </w:tc>
        <w:tc>
          <w:tcPr>
            <w:tcW w:w="1169" w:type="dxa"/>
          </w:tcPr>
          <w:p w14:paraId="58EB581B" w14:textId="77777777" w:rsidR="001420E8" w:rsidRDefault="0047789E">
            <w:pPr>
              <w:pStyle w:val="TableParagraph"/>
              <w:ind w:left="28" w:right="1"/>
              <w:rPr>
                <w:sz w:val="24"/>
              </w:rPr>
            </w:pPr>
            <w:r>
              <w:rPr>
                <w:spacing w:val="-2"/>
                <w:sz w:val="24"/>
              </w:rPr>
              <w:t>11-</w:t>
            </w:r>
            <w:r>
              <w:rPr>
                <w:spacing w:val="-7"/>
                <w:sz w:val="24"/>
              </w:rPr>
              <w:t>29</w:t>
            </w:r>
          </w:p>
        </w:tc>
        <w:tc>
          <w:tcPr>
            <w:tcW w:w="1015" w:type="dxa"/>
          </w:tcPr>
          <w:p w14:paraId="579FDB79" w14:textId="77777777" w:rsidR="001420E8" w:rsidRDefault="0047789E">
            <w:pPr>
              <w:pStyle w:val="TableParagraph"/>
              <w:ind w:left="47"/>
              <w:rPr>
                <w:sz w:val="24"/>
              </w:rPr>
            </w:pPr>
            <w:r>
              <w:rPr>
                <w:spacing w:val="-4"/>
                <w:sz w:val="24"/>
              </w:rPr>
              <w:t>20.5</w:t>
            </w:r>
          </w:p>
        </w:tc>
        <w:tc>
          <w:tcPr>
            <w:tcW w:w="1098" w:type="dxa"/>
          </w:tcPr>
          <w:p w14:paraId="2AB39EBB" w14:textId="77777777" w:rsidR="001420E8" w:rsidRDefault="0047789E">
            <w:pPr>
              <w:pStyle w:val="TableParagraph"/>
              <w:ind w:left="3"/>
              <w:rPr>
                <w:sz w:val="24"/>
              </w:rPr>
            </w:pPr>
            <w:r>
              <w:rPr>
                <w:spacing w:val="-10"/>
                <w:sz w:val="24"/>
              </w:rPr>
              <w:t>-</w:t>
            </w:r>
          </w:p>
        </w:tc>
      </w:tr>
      <w:tr w:rsidR="001420E8" w14:paraId="45815824" w14:textId="77777777">
        <w:trPr>
          <w:trHeight w:val="336"/>
        </w:trPr>
        <w:tc>
          <w:tcPr>
            <w:tcW w:w="1537" w:type="dxa"/>
          </w:tcPr>
          <w:p w14:paraId="09A329F7" w14:textId="77777777" w:rsidR="001420E8" w:rsidRDefault="0047789E">
            <w:pPr>
              <w:pStyle w:val="TableParagraph"/>
              <w:ind w:left="50"/>
              <w:jc w:val="left"/>
              <w:rPr>
                <w:sz w:val="24"/>
              </w:rPr>
            </w:pPr>
            <w:r>
              <w:rPr>
                <w:sz w:val="24"/>
              </w:rPr>
              <w:t>Golden</w:t>
            </w:r>
            <w:r>
              <w:rPr>
                <w:spacing w:val="-2"/>
                <w:sz w:val="24"/>
              </w:rPr>
              <w:t xml:space="preserve"> shiner</w:t>
            </w:r>
          </w:p>
        </w:tc>
        <w:tc>
          <w:tcPr>
            <w:tcW w:w="1073" w:type="dxa"/>
          </w:tcPr>
          <w:p w14:paraId="538DA785" w14:textId="77777777" w:rsidR="001420E8" w:rsidRDefault="0047789E">
            <w:pPr>
              <w:pStyle w:val="TableParagraph"/>
              <w:ind w:left="4"/>
              <w:rPr>
                <w:sz w:val="24"/>
              </w:rPr>
            </w:pPr>
            <w:r>
              <w:rPr>
                <w:spacing w:val="-10"/>
                <w:sz w:val="24"/>
              </w:rPr>
              <w:t>2</w:t>
            </w:r>
          </w:p>
        </w:tc>
        <w:tc>
          <w:tcPr>
            <w:tcW w:w="1017" w:type="dxa"/>
          </w:tcPr>
          <w:p w14:paraId="7C607B65" w14:textId="77777777" w:rsidR="001420E8" w:rsidRDefault="0047789E">
            <w:pPr>
              <w:pStyle w:val="TableParagraph"/>
              <w:ind w:left="14"/>
              <w:rPr>
                <w:sz w:val="24"/>
              </w:rPr>
            </w:pPr>
            <w:r>
              <w:rPr>
                <w:spacing w:val="-5"/>
                <w:sz w:val="24"/>
              </w:rPr>
              <w:t>0.9</w:t>
            </w:r>
          </w:p>
        </w:tc>
        <w:tc>
          <w:tcPr>
            <w:tcW w:w="1107" w:type="dxa"/>
          </w:tcPr>
          <w:p w14:paraId="1C6AC8FB" w14:textId="77777777" w:rsidR="001420E8" w:rsidRDefault="0047789E">
            <w:pPr>
              <w:pStyle w:val="TableParagraph"/>
              <w:ind w:right="5"/>
              <w:rPr>
                <w:sz w:val="24"/>
              </w:rPr>
            </w:pPr>
            <w:r>
              <w:rPr>
                <w:spacing w:val="-5"/>
                <w:sz w:val="24"/>
              </w:rPr>
              <w:t>0.3</w:t>
            </w:r>
          </w:p>
        </w:tc>
        <w:tc>
          <w:tcPr>
            <w:tcW w:w="1026" w:type="dxa"/>
          </w:tcPr>
          <w:p w14:paraId="47ACFF41" w14:textId="77777777" w:rsidR="001420E8" w:rsidRDefault="0047789E">
            <w:pPr>
              <w:pStyle w:val="TableParagraph"/>
              <w:ind w:left="58" w:right="98"/>
              <w:rPr>
                <w:sz w:val="24"/>
              </w:rPr>
            </w:pPr>
            <w:r>
              <w:rPr>
                <w:spacing w:val="-5"/>
                <w:sz w:val="24"/>
              </w:rPr>
              <w:t>0.3</w:t>
            </w:r>
          </w:p>
        </w:tc>
        <w:tc>
          <w:tcPr>
            <w:tcW w:w="1169" w:type="dxa"/>
          </w:tcPr>
          <w:p w14:paraId="52C931AF" w14:textId="77777777" w:rsidR="001420E8" w:rsidRDefault="0047789E">
            <w:pPr>
              <w:pStyle w:val="TableParagraph"/>
              <w:ind w:left="28" w:right="1"/>
              <w:rPr>
                <w:sz w:val="24"/>
              </w:rPr>
            </w:pPr>
            <w:r>
              <w:rPr>
                <w:spacing w:val="-2"/>
                <w:sz w:val="24"/>
              </w:rPr>
              <w:t>7-</w:t>
            </w:r>
            <w:r>
              <w:rPr>
                <w:spacing w:val="-10"/>
                <w:sz w:val="24"/>
              </w:rPr>
              <w:t>8</w:t>
            </w:r>
          </w:p>
        </w:tc>
        <w:tc>
          <w:tcPr>
            <w:tcW w:w="1015" w:type="dxa"/>
          </w:tcPr>
          <w:p w14:paraId="0B83F4F2" w14:textId="77777777" w:rsidR="001420E8" w:rsidRDefault="0047789E">
            <w:pPr>
              <w:pStyle w:val="TableParagraph"/>
              <w:ind w:left="47"/>
              <w:rPr>
                <w:sz w:val="24"/>
              </w:rPr>
            </w:pPr>
            <w:r>
              <w:rPr>
                <w:spacing w:val="-5"/>
                <w:sz w:val="24"/>
              </w:rPr>
              <w:t>8.0</w:t>
            </w:r>
          </w:p>
        </w:tc>
        <w:tc>
          <w:tcPr>
            <w:tcW w:w="1098" w:type="dxa"/>
          </w:tcPr>
          <w:p w14:paraId="6058B0BE" w14:textId="77777777" w:rsidR="001420E8" w:rsidRDefault="0047789E">
            <w:pPr>
              <w:pStyle w:val="TableParagraph"/>
              <w:ind w:left="3"/>
              <w:rPr>
                <w:sz w:val="24"/>
              </w:rPr>
            </w:pPr>
            <w:r>
              <w:rPr>
                <w:spacing w:val="-10"/>
                <w:sz w:val="24"/>
              </w:rPr>
              <w:t>-</w:t>
            </w:r>
          </w:p>
        </w:tc>
      </w:tr>
      <w:tr w:rsidR="001420E8" w14:paraId="6005099A" w14:textId="77777777">
        <w:trPr>
          <w:trHeight w:val="335"/>
        </w:trPr>
        <w:tc>
          <w:tcPr>
            <w:tcW w:w="1537" w:type="dxa"/>
          </w:tcPr>
          <w:p w14:paraId="0E1F453B" w14:textId="77777777" w:rsidR="001420E8" w:rsidRDefault="0047789E">
            <w:pPr>
              <w:pStyle w:val="TableParagraph"/>
              <w:ind w:left="50"/>
              <w:jc w:val="left"/>
              <w:rPr>
                <w:sz w:val="24"/>
              </w:rPr>
            </w:pPr>
            <w:r>
              <w:rPr>
                <w:sz w:val="24"/>
              </w:rPr>
              <w:t>Northern</w:t>
            </w:r>
            <w:r>
              <w:rPr>
                <w:spacing w:val="-4"/>
                <w:sz w:val="24"/>
              </w:rPr>
              <w:t xml:space="preserve"> pike</w:t>
            </w:r>
          </w:p>
        </w:tc>
        <w:tc>
          <w:tcPr>
            <w:tcW w:w="1073" w:type="dxa"/>
          </w:tcPr>
          <w:p w14:paraId="60AFAE57" w14:textId="77777777" w:rsidR="001420E8" w:rsidRDefault="0047789E">
            <w:pPr>
              <w:pStyle w:val="TableParagraph"/>
              <w:ind w:left="4"/>
              <w:rPr>
                <w:sz w:val="24"/>
              </w:rPr>
            </w:pPr>
            <w:r>
              <w:rPr>
                <w:spacing w:val="-10"/>
                <w:sz w:val="24"/>
              </w:rPr>
              <w:t>1</w:t>
            </w:r>
          </w:p>
        </w:tc>
        <w:tc>
          <w:tcPr>
            <w:tcW w:w="1017" w:type="dxa"/>
          </w:tcPr>
          <w:p w14:paraId="4EC02B80" w14:textId="77777777" w:rsidR="001420E8" w:rsidRDefault="0047789E">
            <w:pPr>
              <w:pStyle w:val="TableParagraph"/>
              <w:ind w:left="14"/>
              <w:rPr>
                <w:sz w:val="24"/>
              </w:rPr>
            </w:pPr>
            <w:r>
              <w:rPr>
                <w:spacing w:val="-5"/>
                <w:sz w:val="24"/>
              </w:rPr>
              <w:t>0.5</w:t>
            </w:r>
          </w:p>
        </w:tc>
        <w:tc>
          <w:tcPr>
            <w:tcW w:w="1107" w:type="dxa"/>
          </w:tcPr>
          <w:p w14:paraId="3D51BCEB" w14:textId="77777777" w:rsidR="001420E8" w:rsidRDefault="0047789E">
            <w:pPr>
              <w:pStyle w:val="TableParagraph"/>
              <w:ind w:right="5"/>
              <w:rPr>
                <w:sz w:val="24"/>
              </w:rPr>
            </w:pPr>
            <w:r>
              <w:rPr>
                <w:spacing w:val="-4"/>
                <w:sz w:val="24"/>
              </w:rPr>
              <w:t>16.2</w:t>
            </w:r>
          </w:p>
        </w:tc>
        <w:tc>
          <w:tcPr>
            <w:tcW w:w="1026" w:type="dxa"/>
          </w:tcPr>
          <w:p w14:paraId="03C96109" w14:textId="77777777" w:rsidR="001420E8" w:rsidRDefault="0047789E">
            <w:pPr>
              <w:pStyle w:val="TableParagraph"/>
              <w:ind w:left="58" w:right="98"/>
              <w:rPr>
                <w:sz w:val="24"/>
              </w:rPr>
            </w:pPr>
            <w:r>
              <w:rPr>
                <w:spacing w:val="-4"/>
                <w:sz w:val="24"/>
              </w:rPr>
              <w:t>17.0</w:t>
            </w:r>
          </w:p>
        </w:tc>
        <w:tc>
          <w:tcPr>
            <w:tcW w:w="1169" w:type="dxa"/>
          </w:tcPr>
          <w:p w14:paraId="5F9C4BB1" w14:textId="77777777" w:rsidR="001420E8" w:rsidRDefault="0047789E">
            <w:pPr>
              <w:pStyle w:val="TableParagraph"/>
              <w:ind w:left="28"/>
              <w:rPr>
                <w:sz w:val="24"/>
              </w:rPr>
            </w:pPr>
            <w:r>
              <w:rPr>
                <w:spacing w:val="-10"/>
                <w:sz w:val="24"/>
              </w:rPr>
              <w:t>-</w:t>
            </w:r>
          </w:p>
        </w:tc>
        <w:tc>
          <w:tcPr>
            <w:tcW w:w="1015" w:type="dxa"/>
          </w:tcPr>
          <w:p w14:paraId="0A10B2B3" w14:textId="77777777" w:rsidR="001420E8" w:rsidRDefault="0047789E">
            <w:pPr>
              <w:pStyle w:val="TableParagraph"/>
              <w:ind w:left="47"/>
              <w:rPr>
                <w:sz w:val="24"/>
              </w:rPr>
            </w:pPr>
            <w:r>
              <w:rPr>
                <w:spacing w:val="-4"/>
                <w:sz w:val="24"/>
              </w:rPr>
              <w:t>40.2</w:t>
            </w:r>
          </w:p>
        </w:tc>
        <w:tc>
          <w:tcPr>
            <w:tcW w:w="1098" w:type="dxa"/>
          </w:tcPr>
          <w:p w14:paraId="3DA437FF" w14:textId="77777777" w:rsidR="001420E8" w:rsidRDefault="0047789E">
            <w:pPr>
              <w:pStyle w:val="TableParagraph"/>
              <w:ind w:left="3" w:right="3"/>
              <w:rPr>
                <w:sz w:val="24"/>
              </w:rPr>
            </w:pPr>
            <w:r>
              <w:rPr>
                <w:spacing w:val="-5"/>
                <w:sz w:val="24"/>
              </w:rPr>
              <w:t>100</w:t>
            </w:r>
          </w:p>
        </w:tc>
      </w:tr>
      <w:tr w:rsidR="001420E8" w14:paraId="4A4E9CBE" w14:textId="77777777" w:rsidTr="000627E5">
        <w:trPr>
          <w:trHeight w:val="336"/>
        </w:trPr>
        <w:tc>
          <w:tcPr>
            <w:tcW w:w="1537" w:type="dxa"/>
            <w:tcBorders>
              <w:bottom w:val="single" w:sz="4" w:space="0" w:color="auto"/>
            </w:tcBorders>
          </w:tcPr>
          <w:p w14:paraId="3C4E3C3A" w14:textId="77777777" w:rsidR="001420E8" w:rsidRDefault="0047789E">
            <w:pPr>
              <w:pStyle w:val="TableParagraph"/>
              <w:ind w:left="50"/>
              <w:jc w:val="left"/>
              <w:rPr>
                <w:sz w:val="24"/>
              </w:rPr>
            </w:pPr>
            <w:r>
              <w:rPr>
                <w:sz w:val="24"/>
              </w:rPr>
              <w:t>White</w:t>
            </w:r>
            <w:r>
              <w:rPr>
                <w:spacing w:val="-2"/>
                <w:sz w:val="24"/>
              </w:rPr>
              <w:t xml:space="preserve"> sucker</w:t>
            </w:r>
          </w:p>
        </w:tc>
        <w:tc>
          <w:tcPr>
            <w:tcW w:w="1073" w:type="dxa"/>
            <w:tcBorders>
              <w:bottom w:val="single" w:sz="4" w:space="0" w:color="auto"/>
            </w:tcBorders>
          </w:tcPr>
          <w:p w14:paraId="20694A66" w14:textId="77777777" w:rsidR="001420E8" w:rsidRDefault="0047789E">
            <w:pPr>
              <w:pStyle w:val="TableParagraph"/>
              <w:ind w:left="4"/>
              <w:rPr>
                <w:sz w:val="24"/>
              </w:rPr>
            </w:pPr>
            <w:r>
              <w:rPr>
                <w:spacing w:val="-10"/>
                <w:sz w:val="24"/>
              </w:rPr>
              <w:t>1</w:t>
            </w:r>
          </w:p>
        </w:tc>
        <w:tc>
          <w:tcPr>
            <w:tcW w:w="1017" w:type="dxa"/>
            <w:tcBorders>
              <w:bottom w:val="single" w:sz="4" w:space="0" w:color="auto"/>
            </w:tcBorders>
          </w:tcPr>
          <w:p w14:paraId="0257EFEB" w14:textId="77777777" w:rsidR="001420E8" w:rsidRDefault="0047789E">
            <w:pPr>
              <w:pStyle w:val="TableParagraph"/>
              <w:ind w:left="14"/>
              <w:rPr>
                <w:sz w:val="24"/>
              </w:rPr>
            </w:pPr>
            <w:r>
              <w:rPr>
                <w:spacing w:val="-5"/>
                <w:sz w:val="24"/>
              </w:rPr>
              <w:t>0.5</w:t>
            </w:r>
          </w:p>
        </w:tc>
        <w:tc>
          <w:tcPr>
            <w:tcW w:w="1107" w:type="dxa"/>
            <w:tcBorders>
              <w:bottom w:val="single" w:sz="4" w:space="0" w:color="auto"/>
            </w:tcBorders>
          </w:tcPr>
          <w:p w14:paraId="029BBB14" w14:textId="77777777" w:rsidR="001420E8" w:rsidRDefault="0047789E">
            <w:pPr>
              <w:pStyle w:val="TableParagraph"/>
              <w:ind w:right="5"/>
              <w:rPr>
                <w:sz w:val="24"/>
              </w:rPr>
            </w:pPr>
            <w:r>
              <w:rPr>
                <w:spacing w:val="-5"/>
                <w:sz w:val="24"/>
              </w:rPr>
              <w:t>1.5</w:t>
            </w:r>
          </w:p>
        </w:tc>
        <w:tc>
          <w:tcPr>
            <w:tcW w:w="1026" w:type="dxa"/>
            <w:tcBorders>
              <w:bottom w:val="single" w:sz="4" w:space="0" w:color="auto"/>
            </w:tcBorders>
          </w:tcPr>
          <w:p w14:paraId="2B64A44B" w14:textId="77777777" w:rsidR="001420E8" w:rsidRDefault="0047789E">
            <w:pPr>
              <w:pStyle w:val="TableParagraph"/>
              <w:ind w:left="58" w:right="98"/>
              <w:rPr>
                <w:sz w:val="24"/>
              </w:rPr>
            </w:pPr>
            <w:r>
              <w:rPr>
                <w:spacing w:val="-5"/>
                <w:sz w:val="24"/>
              </w:rPr>
              <w:t>1.6</w:t>
            </w:r>
          </w:p>
        </w:tc>
        <w:tc>
          <w:tcPr>
            <w:tcW w:w="1169" w:type="dxa"/>
            <w:tcBorders>
              <w:bottom w:val="single" w:sz="4" w:space="0" w:color="auto"/>
            </w:tcBorders>
          </w:tcPr>
          <w:p w14:paraId="4EFF9A4C" w14:textId="77777777" w:rsidR="001420E8" w:rsidRDefault="0047789E">
            <w:pPr>
              <w:pStyle w:val="TableParagraph"/>
              <w:ind w:left="28"/>
              <w:rPr>
                <w:sz w:val="24"/>
              </w:rPr>
            </w:pPr>
            <w:r>
              <w:rPr>
                <w:spacing w:val="-10"/>
                <w:sz w:val="24"/>
              </w:rPr>
              <w:t>-</w:t>
            </w:r>
          </w:p>
        </w:tc>
        <w:tc>
          <w:tcPr>
            <w:tcW w:w="1015" w:type="dxa"/>
            <w:tcBorders>
              <w:bottom w:val="single" w:sz="4" w:space="0" w:color="auto"/>
            </w:tcBorders>
          </w:tcPr>
          <w:p w14:paraId="3ECF2BA1" w14:textId="77777777" w:rsidR="001420E8" w:rsidRDefault="0047789E">
            <w:pPr>
              <w:pStyle w:val="TableParagraph"/>
              <w:ind w:left="47"/>
              <w:rPr>
                <w:sz w:val="24"/>
              </w:rPr>
            </w:pPr>
            <w:r>
              <w:rPr>
                <w:spacing w:val="-4"/>
                <w:sz w:val="24"/>
              </w:rPr>
              <w:t>14.5</w:t>
            </w:r>
          </w:p>
        </w:tc>
        <w:tc>
          <w:tcPr>
            <w:tcW w:w="1098" w:type="dxa"/>
            <w:tcBorders>
              <w:bottom w:val="single" w:sz="4" w:space="0" w:color="auto"/>
            </w:tcBorders>
          </w:tcPr>
          <w:p w14:paraId="2CC9870C" w14:textId="77777777" w:rsidR="001420E8" w:rsidRDefault="0047789E">
            <w:pPr>
              <w:pStyle w:val="TableParagraph"/>
              <w:ind w:left="3"/>
              <w:rPr>
                <w:sz w:val="24"/>
              </w:rPr>
            </w:pPr>
            <w:r>
              <w:rPr>
                <w:spacing w:val="-10"/>
                <w:sz w:val="24"/>
              </w:rPr>
              <w:t>-</w:t>
            </w:r>
          </w:p>
        </w:tc>
      </w:tr>
      <w:tr w:rsidR="001420E8" w14:paraId="50CD14F1" w14:textId="77777777" w:rsidTr="000627E5">
        <w:trPr>
          <w:trHeight w:val="300"/>
        </w:trPr>
        <w:tc>
          <w:tcPr>
            <w:tcW w:w="1537" w:type="dxa"/>
            <w:tcBorders>
              <w:top w:val="single" w:sz="4" w:space="0" w:color="auto"/>
              <w:bottom w:val="single" w:sz="4" w:space="0" w:color="auto"/>
            </w:tcBorders>
          </w:tcPr>
          <w:p w14:paraId="44E00681" w14:textId="77777777" w:rsidR="001420E8" w:rsidRDefault="0047789E">
            <w:pPr>
              <w:pStyle w:val="TableParagraph"/>
              <w:spacing w:line="256" w:lineRule="exact"/>
              <w:ind w:left="50"/>
              <w:jc w:val="left"/>
              <w:rPr>
                <w:sz w:val="24"/>
              </w:rPr>
            </w:pPr>
            <w:r>
              <w:rPr>
                <w:spacing w:val="-4"/>
                <w:sz w:val="24"/>
              </w:rPr>
              <w:t>Total</w:t>
            </w:r>
          </w:p>
        </w:tc>
        <w:tc>
          <w:tcPr>
            <w:tcW w:w="1073" w:type="dxa"/>
            <w:tcBorders>
              <w:top w:val="single" w:sz="4" w:space="0" w:color="auto"/>
              <w:bottom w:val="single" w:sz="4" w:space="0" w:color="auto"/>
            </w:tcBorders>
          </w:tcPr>
          <w:p w14:paraId="616668C4" w14:textId="77777777" w:rsidR="001420E8" w:rsidRDefault="0047789E">
            <w:pPr>
              <w:pStyle w:val="TableParagraph"/>
              <w:spacing w:line="256" w:lineRule="exact"/>
              <w:ind w:left="4"/>
              <w:rPr>
                <w:sz w:val="24"/>
              </w:rPr>
            </w:pPr>
            <w:r>
              <w:rPr>
                <w:spacing w:val="-5"/>
                <w:sz w:val="24"/>
              </w:rPr>
              <w:t>216</w:t>
            </w:r>
          </w:p>
        </w:tc>
        <w:tc>
          <w:tcPr>
            <w:tcW w:w="1017" w:type="dxa"/>
            <w:tcBorders>
              <w:top w:val="single" w:sz="4" w:space="0" w:color="auto"/>
              <w:bottom w:val="single" w:sz="4" w:space="0" w:color="auto"/>
            </w:tcBorders>
          </w:tcPr>
          <w:p w14:paraId="30CE023E" w14:textId="77777777" w:rsidR="001420E8" w:rsidRDefault="0047789E">
            <w:pPr>
              <w:pStyle w:val="TableParagraph"/>
              <w:spacing w:line="256" w:lineRule="exact"/>
              <w:ind w:left="14"/>
              <w:rPr>
                <w:sz w:val="24"/>
              </w:rPr>
            </w:pPr>
            <w:r>
              <w:rPr>
                <w:spacing w:val="-2"/>
                <w:sz w:val="24"/>
              </w:rPr>
              <w:t>100.0</w:t>
            </w:r>
          </w:p>
        </w:tc>
        <w:tc>
          <w:tcPr>
            <w:tcW w:w="1107" w:type="dxa"/>
            <w:tcBorders>
              <w:top w:val="single" w:sz="4" w:space="0" w:color="auto"/>
              <w:bottom w:val="single" w:sz="4" w:space="0" w:color="auto"/>
            </w:tcBorders>
          </w:tcPr>
          <w:p w14:paraId="6A38D299" w14:textId="77777777" w:rsidR="001420E8" w:rsidRDefault="0047789E">
            <w:pPr>
              <w:pStyle w:val="TableParagraph"/>
              <w:spacing w:line="256" w:lineRule="exact"/>
              <w:ind w:right="5"/>
              <w:rPr>
                <w:sz w:val="24"/>
              </w:rPr>
            </w:pPr>
            <w:r>
              <w:rPr>
                <w:spacing w:val="-4"/>
                <w:sz w:val="24"/>
              </w:rPr>
              <w:t>95.5</w:t>
            </w:r>
          </w:p>
        </w:tc>
        <w:tc>
          <w:tcPr>
            <w:tcW w:w="1026" w:type="dxa"/>
            <w:tcBorders>
              <w:top w:val="single" w:sz="4" w:space="0" w:color="auto"/>
              <w:bottom w:val="single" w:sz="4" w:space="0" w:color="auto"/>
            </w:tcBorders>
          </w:tcPr>
          <w:p w14:paraId="20F41BC3" w14:textId="77777777" w:rsidR="001420E8" w:rsidRDefault="0047789E">
            <w:pPr>
              <w:pStyle w:val="TableParagraph"/>
              <w:spacing w:line="256" w:lineRule="exact"/>
              <w:ind w:left="58" w:right="98"/>
              <w:rPr>
                <w:sz w:val="24"/>
              </w:rPr>
            </w:pPr>
            <w:r>
              <w:rPr>
                <w:spacing w:val="-2"/>
                <w:sz w:val="24"/>
              </w:rPr>
              <w:t>100.0</w:t>
            </w:r>
          </w:p>
        </w:tc>
        <w:tc>
          <w:tcPr>
            <w:tcW w:w="1169" w:type="dxa"/>
            <w:tcBorders>
              <w:top w:val="single" w:sz="4" w:space="0" w:color="auto"/>
              <w:bottom w:val="single" w:sz="4" w:space="0" w:color="auto"/>
            </w:tcBorders>
          </w:tcPr>
          <w:p w14:paraId="4FD9DC0F" w14:textId="77777777" w:rsidR="001420E8" w:rsidRDefault="001420E8">
            <w:pPr>
              <w:pStyle w:val="TableParagraph"/>
              <w:spacing w:before="0"/>
              <w:jc w:val="left"/>
            </w:pPr>
          </w:p>
        </w:tc>
        <w:tc>
          <w:tcPr>
            <w:tcW w:w="1015" w:type="dxa"/>
            <w:tcBorders>
              <w:top w:val="single" w:sz="4" w:space="0" w:color="auto"/>
              <w:bottom w:val="single" w:sz="4" w:space="0" w:color="auto"/>
            </w:tcBorders>
          </w:tcPr>
          <w:p w14:paraId="73DC0B94" w14:textId="77777777" w:rsidR="001420E8" w:rsidRDefault="001420E8">
            <w:pPr>
              <w:pStyle w:val="TableParagraph"/>
              <w:spacing w:before="0"/>
              <w:jc w:val="left"/>
            </w:pPr>
          </w:p>
        </w:tc>
        <w:tc>
          <w:tcPr>
            <w:tcW w:w="1098" w:type="dxa"/>
            <w:tcBorders>
              <w:top w:val="single" w:sz="4" w:space="0" w:color="auto"/>
              <w:bottom w:val="single" w:sz="4" w:space="0" w:color="auto"/>
            </w:tcBorders>
          </w:tcPr>
          <w:p w14:paraId="5BB52EB1" w14:textId="77777777" w:rsidR="001420E8" w:rsidRDefault="001420E8">
            <w:pPr>
              <w:pStyle w:val="TableParagraph"/>
              <w:spacing w:before="0"/>
              <w:jc w:val="left"/>
            </w:pPr>
          </w:p>
        </w:tc>
      </w:tr>
    </w:tbl>
    <w:p w14:paraId="66A936D1" w14:textId="77777777" w:rsidR="001420E8" w:rsidRDefault="001420E8">
      <w:pPr>
        <w:pStyle w:val="BodyText"/>
        <w:spacing w:before="65"/>
      </w:pPr>
    </w:p>
    <w:p w14:paraId="04A8E4E5" w14:textId="77777777" w:rsidR="001420E8" w:rsidRDefault="0047789E">
      <w:pPr>
        <w:pStyle w:val="BodyText"/>
        <w:spacing w:line="237" w:lineRule="auto"/>
        <w:ind w:left="360" w:right="127"/>
      </w:pPr>
      <w:r>
        <w:rPr>
          <w:vertAlign w:val="superscript"/>
        </w:rPr>
        <w:t>1</w:t>
      </w:r>
      <w:r>
        <w:t>Note</w:t>
      </w:r>
      <w:r>
        <w:rPr>
          <w:spacing w:val="-1"/>
        </w:rPr>
        <w:t xml:space="preserve"> </w:t>
      </w:r>
      <w:r>
        <w:t>some</w:t>
      </w:r>
      <w:r>
        <w:rPr>
          <w:spacing w:val="-6"/>
        </w:rPr>
        <w:t xml:space="preserve"> </w:t>
      </w:r>
      <w:r>
        <w:t>fish</w:t>
      </w:r>
      <w:r>
        <w:rPr>
          <w:spacing w:val="-1"/>
        </w:rPr>
        <w:t xml:space="preserve"> </w:t>
      </w:r>
      <w:r>
        <w:t>were</w:t>
      </w:r>
      <w:r>
        <w:rPr>
          <w:spacing w:val="-3"/>
        </w:rPr>
        <w:t xml:space="preserve"> </w:t>
      </w:r>
      <w:r>
        <w:t>measured</w:t>
      </w:r>
      <w:r>
        <w:rPr>
          <w:spacing w:val="-3"/>
        </w:rPr>
        <w:t xml:space="preserve"> </w:t>
      </w:r>
      <w:r>
        <w:t>to</w:t>
      </w:r>
      <w:r>
        <w:rPr>
          <w:spacing w:val="-3"/>
        </w:rPr>
        <w:t xml:space="preserve"> </w:t>
      </w:r>
      <w:r>
        <w:t>0.1</w:t>
      </w:r>
      <w:r>
        <w:rPr>
          <w:spacing w:val="-3"/>
        </w:rPr>
        <w:t xml:space="preserve"> </w:t>
      </w:r>
      <w:r>
        <w:t>inch,</w:t>
      </w:r>
      <w:r>
        <w:rPr>
          <w:spacing w:val="-4"/>
        </w:rPr>
        <w:t xml:space="preserve"> </w:t>
      </w:r>
      <w:r>
        <w:t>others</w:t>
      </w:r>
      <w:r>
        <w:rPr>
          <w:spacing w:val="-2"/>
        </w:rPr>
        <w:t xml:space="preserve"> </w:t>
      </w:r>
      <w:r>
        <w:t>to</w:t>
      </w:r>
      <w:r>
        <w:rPr>
          <w:spacing w:val="-1"/>
        </w:rPr>
        <w:t xml:space="preserve"> </w:t>
      </w:r>
      <w:r>
        <w:t>inch</w:t>
      </w:r>
      <w:r>
        <w:rPr>
          <w:spacing w:val="-1"/>
        </w:rPr>
        <w:t xml:space="preserve"> </w:t>
      </w:r>
      <w:r>
        <w:t>group:</w:t>
      </w:r>
      <w:r>
        <w:rPr>
          <w:spacing w:val="-4"/>
        </w:rPr>
        <w:t xml:space="preserve"> </w:t>
      </w:r>
      <w:r>
        <w:t>e.g.,</w:t>
      </w:r>
      <w:r>
        <w:rPr>
          <w:spacing w:val="-1"/>
        </w:rPr>
        <w:t xml:space="preserve"> </w:t>
      </w:r>
      <w:r>
        <w:t>"5"</w:t>
      </w:r>
      <w:r>
        <w:rPr>
          <w:spacing w:val="-3"/>
        </w:rPr>
        <w:t xml:space="preserve"> </w:t>
      </w:r>
      <w:r>
        <w:t>=</w:t>
      </w:r>
      <w:r>
        <w:rPr>
          <w:spacing w:val="-3"/>
        </w:rPr>
        <w:t xml:space="preserve"> </w:t>
      </w:r>
      <w:r>
        <w:t>5.0</w:t>
      </w:r>
      <w:r>
        <w:rPr>
          <w:spacing w:val="-3"/>
        </w:rPr>
        <w:t xml:space="preserve"> </w:t>
      </w:r>
      <w:r>
        <w:t>to</w:t>
      </w:r>
      <w:r>
        <w:rPr>
          <w:spacing w:val="-3"/>
        </w:rPr>
        <w:t xml:space="preserve"> </w:t>
      </w:r>
      <w:r>
        <w:t>5.9 inches; "12" = 12.0 to 12.9 inches; etc.</w:t>
      </w:r>
    </w:p>
    <w:p w14:paraId="5E61C70F" w14:textId="3907A89C" w:rsidR="001420E8" w:rsidRDefault="0047789E" w:rsidP="000627E5">
      <w:pPr>
        <w:pStyle w:val="BodyText"/>
        <w:spacing w:before="120"/>
        <w:ind w:left="360"/>
        <w:rPr>
          <w:spacing w:val="-2"/>
        </w:rPr>
      </w:pPr>
      <w:r>
        <w:rPr>
          <w:vertAlign w:val="superscript"/>
        </w:rPr>
        <w:t>2</w:t>
      </w:r>
      <w:r>
        <w:t>Percent</w:t>
      </w:r>
      <w:r>
        <w:rPr>
          <w:spacing w:val="-1"/>
        </w:rPr>
        <w:t xml:space="preserve"> </w:t>
      </w:r>
      <w:r>
        <w:t>legal</w:t>
      </w:r>
      <w:r>
        <w:rPr>
          <w:spacing w:val="-2"/>
        </w:rPr>
        <w:t xml:space="preserve"> </w:t>
      </w:r>
      <w:r>
        <w:t>size</w:t>
      </w:r>
      <w:r>
        <w:rPr>
          <w:spacing w:val="-1"/>
        </w:rPr>
        <w:t xml:space="preserve"> </w:t>
      </w:r>
      <w:r>
        <w:t>or</w:t>
      </w:r>
      <w:r>
        <w:rPr>
          <w:spacing w:val="-2"/>
        </w:rPr>
        <w:t xml:space="preserve"> </w:t>
      </w:r>
      <w:r>
        <w:t>acceptable</w:t>
      </w:r>
      <w:r>
        <w:rPr>
          <w:spacing w:val="-1"/>
        </w:rPr>
        <w:t xml:space="preserve"> </w:t>
      </w:r>
      <w:r>
        <w:t>size</w:t>
      </w:r>
      <w:r>
        <w:rPr>
          <w:spacing w:val="-3"/>
        </w:rPr>
        <w:t xml:space="preserve"> </w:t>
      </w:r>
      <w:r>
        <w:t>for</w:t>
      </w:r>
      <w:r>
        <w:rPr>
          <w:spacing w:val="-4"/>
        </w:rPr>
        <w:t xml:space="preserve"> </w:t>
      </w:r>
      <w:r>
        <w:rPr>
          <w:spacing w:val="-2"/>
        </w:rPr>
        <w:t>angling.</w:t>
      </w:r>
    </w:p>
    <w:p w14:paraId="3374C5D8" w14:textId="77777777" w:rsidR="000E0E66" w:rsidRDefault="000E0E66">
      <w:pPr>
        <w:rPr>
          <w:b/>
          <w:sz w:val="24"/>
          <w:szCs w:val="24"/>
        </w:rPr>
      </w:pPr>
      <w:r>
        <w:rPr>
          <w:b/>
        </w:rPr>
        <w:br w:type="page"/>
      </w:r>
    </w:p>
    <w:p w14:paraId="718FB5D4" w14:textId="06888291" w:rsidR="001420E8" w:rsidRDefault="0047789E">
      <w:pPr>
        <w:pStyle w:val="BodyText"/>
        <w:spacing w:before="76"/>
        <w:ind w:left="360" w:right="191"/>
        <w:jc w:val="both"/>
      </w:pPr>
      <w:r>
        <w:rPr>
          <w:b/>
        </w:rPr>
        <w:lastRenderedPageBreak/>
        <w:t>Table</w:t>
      </w:r>
      <w:r>
        <w:rPr>
          <w:b/>
          <w:spacing w:val="-2"/>
        </w:rPr>
        <w:t xml:space="preserve"> </w:t>
      </w:r>
      <w:r>
        <w:rPr>
          <w:b/>
        </w:rPr>
        <w:t>2.</w:t>
      </w:r>
      <w:r>
        <w:rPr>
          <w:b/>
          <w:spacing w:val="-2"/>
        </w:rPr>
        <w:t xml:space="preserve"> </w:t>
      </w:r>
      <w:r>
        <w:t>Average</w:t>
      </w:r>
      <w:r>
        <w:rPr>
          <w:spacing w:val="-2"/>
        </w:rPr>
        <w:t xml:space="preserve"> </w:t>
      </w:r>
      <w:r>
        <w:t>total</w:t>
      </w:r>
      <w:r>
        <w:rPr>
          <w:spacing w:val="-6"/>
        </w:rPr>
        <w:t xml:space="preserve"> </w:t>
      </w:r>
      <w:r>
        <w:t>length</w:t>
      </w:r>
      <w:r>
        <w:rPr>
          <w:spacing w:val="-2"/>
        </w:rPr>
        <w:t xml:space="preserve"> </w:t>
      </w:r>
      <w:r>
        <w:t>(inches)</w:t>
      </w:r>
      <w:r>
        <w:rPr>
          <w:spacing w:val="-6"/>
        </w:rPr>
        <w:t xml:space="preserve"> </w:t>
      </w:r>
      <w:r>
        <w:t>at</w:t>
      </w:r>
      <w:r>
        <w:rPr>
          <w:spacing w:val="-2"/>
        </w:rPr>
        <w:t xml:space="preserve"> </w:t>
      </w:r>
      <w:r>
        <w:t>age,</w:t>
      </w:r>
      <w:r>
        <w:rPr>
          <w:spacing w:val="-7"/>
        </w:rPr>
        <w:t xml:space="preserve"> </w:t>
      </w:r>
      <w:r>
        <w:t>and</w:t>
      </w:r>
      <w:r>
        <w:rPr>
          <w:spacing w:val="-2"/>
        </w:rPr>
        <w:t xml:space="preserve"> </w:t>
      </w:r>
      <w:r>
        <w:t>growth</w:t>
      </w:r>
      <w:r>
        <w:rPr>
          <w:spacing w:val="-2"/>
        </w:rPr>
        <w:t xml:space="preserve"> </w:t>
      </w:r>
      <w:r>
        <w:t>relative</w:t>
      </w:r>
      <w:r>
        <w:rPr>
          <w:spacing w:val="-2"/>
        </w:rPr>
        <w:t xml:space="preserve"> </w:t>
      </w:r>
      <w:r>
        <w:t>to</w:t>
      </w:r>
      <w:r>
        <w:rPr>
          <w:spacing w:val="-2"/>
        </w:rPr>
        <w:t xml:space="preserve"> </w:t>
      </w:r>
      <w:r>
        <w:t>the</w:t>
      </w:r>
      <w:r>
        <w:rPr>
          <w:spacing w:val="-2"/>
        </w:rPr>
        <w:t xml:space="preserve"> </w:t>
      </w:r>
      <w:r>
        <w:t>state</w:t>
      </w:r>
      <w:r>
        <w:rPr>
          <w:spacing w:val="-4"/>
        </w:rPr>
        <w:t xml:space="preserve"> </w:t>
      </w:r>
      <w:r>
        <w:t>average, for</w:t>
      </w:r>
      <w:r>
        <w:rPr>
          <w:spacing w:val="-1"/>
        </w:rPr>
        <w:t xml:space="preserve"> </w:t>
      </w:r>
      <w:r>
        <w:t>five species of fish</w:t>
      </w:r>
      <w:r>
        <w:rPr>
          <w:spacing w:val="-2"/>
        </w:rPr>
        <w:t xml:space="preserve"> </w:t>
      </w:r>
      <w:r>
        <w:t>sampled from Deep Lake with gill and trap nets, September 29- 30 and October 20-21, 1988. Number of fish aged is given in parentheses.</w:t>
      </w:r>
    </w:p>
    <w:p w14:paraId="313F6F4B" w14:textId="77777777" w:rsidR="001420E8" w:rsidRDefault="001420E8">
      <w:pPr>
        <w:pStyle w:val="BodyText"/>
        <w:spacing w:before="105" w:after="1"/>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615"/>
        <w:gridCol w:w="760"/>
        <w:gridCol w:w="855"/>
        <w:gridCol w:w="829"/>
        <w:gridCol w:w="814"/>
        <w:gridCol w:w="861"/>
        <w:gridCol w:w="757"/>
        <w:gridCol w:w="782"/>
        <w:gridCol w:w="812"/>
        <w:gridCol w:w="898"/>
      </w:tblGrid>
      <w:tr w:rsidR="001420E8" w14:paraId="2587875E" w14:textId="77777777" w:rsidTr="00793F89">
        <w:trPr>
          <w:trHeight w:val="300"/>
        </w:trPr>
        <w:tc>
          <w:tcPr>
            <w:tcW w:w="1615" w:type="dxa"/>
            <w:tcBorders>
              <w:top w:val="single" w:sz="4" w:space="0" w:color="auto"/>
            </w:tcBorders>
          </w:tcPr>
          <w:p w14:paraId="699D4BA9" w14:textId="77777777" w:rsidR="001420E8" w:rsidRDefault="001420E8">
            <w:pPr>
              <w:pStyle w:val="TableParagraph"/>
              <w:spacing w:before="0"/>
              <w:jc w:val="left"/>
            </w:pPr>
          </w:p>
        </w:tc>
        <w:tc>
          <w:tcPr>
            <w:tcW w:w="760" w:type="dxa"/>
            <w:tcBorders>
              <w:top w:val="single" w:sz="4" w:space="0" w:color="auto"/>
            </w:tcBorders>
          </w:tcPr>
          <w:p w14:paraId="526C942B" w14:textId="77777777" w:rsidR="001420E8" w:rsidRDefault="001420E8">
            <w:pPr>
              <w:pStyle w:val="TableParagraph"/>
              <w:spacing w:before="0"/>
              <w:jc w:val="left"/>
            </w:pPr>
          </w:p>
        </w:tc>
        <w:tc>
          <w:tcPr>
            <w:tcW w:w="855" w:type="dxa"/>
            <w:tcBorders>
              <w:top w:val="single" w:sz="4" w:space="0" w:color="auto"/>
            </w:tcBorders>
          </w:tcPr>
          <w:p w14:paraId="2A7D268A" w14:textId="77777777" w:rsidR="001420E8" w:rsidRDefault="001420E8">
            <w:pPr>
              <w:pStyle w:val="TableParagraph"/>
              <w:spacing w:before="0"/>
              <w:jc w:val="left"/>
            </w:pPr>
          </w:p>
        </w:tc>
        <w:tc>
          <w:tcPr>
            <w:tcW w:w="829" w:type="dxa"/>
            <w:tcBorders>
              <w:top w:val="single" w:sz="4" w:space="0" w:color="auto"/>
            </w:tcBorders>
          </w:tcPr>
          <w:p w14:paraId="1E3C4BB6" w14:textId="77777777" w:rsidR="001420E8" w:rsidRDefault="001420E8">
            <w:pPr>
              <w:pStyle w:val="TableParagraph"/>
              <w:spacing w:before="0"/>
              <w:jc w:val="left"/>
            </w:pPr>
          </w:p>
        </w:tc>
        <w:tc>
          <w:tcPr>
            <w:tcW w:w="814" w:type="dxa"/>
            <w:tcBorders>
              <w:top w:val="single" w:sz="4" w:space="0" w:color="auto"/>
            </w:tcBorders>
          </w:tcPr>
          <w:p w14:paraId="0A3134DA" w14:textId="77777777" w:rsidR="001420E8" w:rsidRDefault="001420E8">
            <w:pPr>
              <w:pStyle w:val="TableParagraph"/>
              <w:spacing w:before="0"/>
              <w:jc w:val="left"/>
            </w:pPr>
          </w:p>
        </w:tc>
        <w:tc>
          <w:tcPr>
            <w:tcW w:w="861" w:type="dxa"/>
            <w:tcBorders>
              <w:top w:val="single" w:sz="4" w:space="0" w:color="auto"/>
            </w:tcBorders>
          </w:tcPr>
          <w:p w14:paraId="1CC5375C" w14:textId="77777777" w:rsidR="001420E8" w:rsidRDefault="001420E8">
            <w:pPr>
              <w:pStyle w:val="TableParagraph"/>
              <w:spacing w:before="0"/>
              <w:jc w:val="left"/>
            </w:pPr>
          </w:p>
        </w:tc>
        <w:tc>
          <w:tcPr>
            <w:tcW w:w="757" w:type="dxa"/>
            <w:tcBorders>
              <w:top w:val="single" w:sz="4" w:space="0" w:color="auto"/>
            </w:tcBorders>
          </w:tcPr>
          <w:p w14:paraId="54E985AF" w14:textId="77777777" w:rsidR="001420E8" w:rsidRDefault="001420E8">
            <w:pPr>
              <w:pStyle w:val="TableParagraph"/>
              <w:spacing w:before="0"/>
              <w:jc w:val="left"/>
            </w:pPr>
          </w:p>
        </w:tc>
        <w:tc>
          <w:tcPr>
            <w:tcW w:w="782" w:type="dxa"/>
            <w:tcBorders>
              <w:top w:val="single" w:sz="4" w:space="0" w:color="auto"/>
            </w:tcBorders>
          </w:tcPr>
          <w:p w14:paraId="1DBA6C6F" w14:textId="77777777" w:rsidR="001420E8" w:rsidRDefault="001420E8">
            <w:pPr>
              <w:pStyle w:val="TableParagraph"/>
              <w:spacing w:before="0"/>
              <w:jc w:val="left"/>
            </w:pPr>
          </w:p>
        </w:tc>
        <w:tc>
          <w:tcPr>
            <w:tcW w:w="812" w:type="dxa"/>
            <w:tcBorders>
              <w:top w:val="single" w:sz="4" w:space="0" w:color="auto"/>
            </w:tcBorders>
          </w:tcPr>
          <w:p w14:paraId="13DE9A58" w14:textId="77777777" w:rsidR="001420E8" w:rsidRDefault="001420E8">
            <w:pPr>
              <w:pStyle w:val="TableParagraph"/>
              <w:spacing w:before="0"/>
              <w:jc w:val="left"/>
            </w:pPr>
          </w:p>
        </w:tc>
        <w:tc>
          <w:tcPr>
            <w:tcW w:w="898" w:type="dxa"/>
            <w:tcBorders>
              <w:top w:val="single" w:sz="4" w:space="0" w:color="auto"/>
            </w:tcBorders>
          </w:tcPr>
          <w:p w14:paraId="5DD3E866" w14:textId="77777777" w:rsidR="001420E8" w:rsidRDefault="0047789E">
            <w:pPr>
              <w:pStyle w:val="TableParagraph"/>
              <w:spacing w:before="0" w:line="266" w:lineRule="exact"/>
              <w:ind w:left="71"/>
              <w:rPr>
                <w:b/>
                <w:sz w:val="24"/>
              </w:rPr>
            </w:pPr>
            <w:r>
              <w:rPr>
                <w:b/>
                <w:spacing w:val="-4"/>
                <w:sz w:val="24"/>
              </w:rPr>
              <w:t>Mean</w:t>
            </w:r>
          </w:p>
        </w:tc>
      </w:tr>
      <w:tr w:rsidR="001420E8" w14:paraId="6C6BAA02" w14:textId="77777777" w:rsidTr="00793F89">
        <w:trPr>
          <w:trHeight w:val="316"/>
        </w:trPr>
        <w:tc>
          <w:tcPr>
            <w:tcW w:w="1615" w:type="dxa"/>
          </w:tcPr>
          <w:p w14:paraId="5B60F3B8" w14:textId="77777777" w:rsidR="001420E8" w:rsidRDefault="001420E8">
            <w:pPr>
              <w:pStyle w:val="TableParagraph"/>
              <w:spacing w:before="0"/>
              <w:jc w:val="left"/>
            </w:pPr>
          </w:p>
        </w:tc>
        <w:tc>
          <w:tcPr>
            <w:tcW w:w="760" w:type="dxa"/>
            <w:tcBorders>
              <w:bottom w:val="single" w:sz="4" w:space="0" w:color="auto"/>
            </w:tcBorders>
          </w:tcPr>
          <w:p w14:paraId="3172BA21" w14:textId="77777777" w:rsidR="001420E8" w:rsidRDefault="001420E8">
            <w:pPr>
              <w:pStyle w:val="TableParagraph"/>
              <w:spacing w:before="0"/>
              <w:jc w:val="left"/>
            </w:pPr>
          </w:p>
        </w:tc>
        <w:tc>
          <w:tcPr>
            <w:tcW w:w="855" w:type="dxa"/>
            <w:tcBorders>
              <w:bottom w:val="single" w:sz="4" w:space="0" w:color="auto"/>
            </w:tcBorders>
          </w:tcPr>
          <w:p w14:paraId="195B4720" w14:textId="77777777" w:rsidR="001420E8" w:rsidRDefault="001420E8">
            <w:pPr>
              <w:pStyle w:val="TableParagraph"/>
              <w:spacing w:before="0"/>
              <w:jc w:val="left"/>
            </w:pPr>
          </w:p>
        </w:tc>
        <w:tc>
          <w:tcPr>
            <w:tcW w:w="829" w:type="dxa"/>
            <w:tcBorders>
              <w:bottom w:val="single" w:sz="4" w:space="0" w:color="auto"/>
            </w:tcBorders>
          </w:tcPr>
          <w:p w14:paraId="5DC466DF" w14:textId="77777777" w:rsidR="001420E8" w:rsidRDefault="001420E8">
            <w:pPr>
              <w:pStyle w:val="TableParagraph"/>
              <w:spacing w:before="0"/>
              <w:jc w:val="left"/>
            </w:pPr>
          </w:p>
        </w:tc>
        <w:tc>
          <w:tcPr>
            <w:tcW w:w="814" w:type="dxa"/>
            <w:tcBorders>
              <w:bottom w:val="single" w:sz="4" w:space="0" w:color="auto"/>
            </w:tcBorders>
          </w:tcPr>
          <w:p w14:paraId="52AB6775" w14:textId="77777777" w:rsidR="001420E8" w:rsidRDefault="0047789E">
            <w:pPr>
              <w:pStyle w:val="TableParagraph"/>
              <w:spacing w:line="271" w:lineRule="exact"/>
              <w:ind w:left="3" w:right="3"/>
              <w:rPr>
                <w:b/>
                <w:sz w:val="24"/>
              </w:rPr>
            </w:pPr>
            <w:r>
              <w:rPr>
                <w:b/>
                <w:spacing w:val="-5"/>
                <w:sz w:val="24"/>
              </w:rPr>
              <w:t>Age</w:t>
            </w:r>
          </w:p>
        </w:tc>
        <w:tc>
          <w:tcPr>
            <w:tcW w:w="861" w:type="dxa"/>
            <w:tcBorders>
              <w:bottom w:val="single" w:sz="4" w:space="0" w:color="auto"/>
            </w:tcBorders>
          </w:tcPr>
          <w:p w14:paraId="14ACC34E" w14:textId="77777777" w:rsidR="001420E8" w:rsidRDefault="001420E8">
            <w:pPr>
              <w:pStyle w:val="TableParagraph"/>
              <w:spacing w:before="0"/>
              <w:jc w:val="left"/>
            </w:pPr>
          </w:p>
        </w:tc>
        <w:tc>
          <w:tcPr>
            <w:tcW w:w="757" w:type="dxa"/>
            <w:tcBorders>
              <w:bottom w:val="single" w:sz="4" w:space="0" w:color="auto"/>
            </w:tcBorders>
          </w:tcPr>
          <w:p w14:paraId="42CD4BF8" w14:textId="77777777" w:rsidR="001420E8" w:rsidRDefault="001420E8">
            <w:pPr>
              <w:pStyle w:val="TableParagraph"/>
              <w:spacing w:before="0"/>
              <w:jc w:val="left"/>
            </w:pPr>
          </w:p>
        </w:tc>
        <w:tc>
          <w:tcPr>
            <w:tcW w:w="782" w:type="dxa"/>
            <w:tcBorders>
              <w:bottom w:val="single" w:sz="4" w:space="0" w:color="auto"/>
            </w:tcBorders>
          </w:tcPr>
          <w:p w14:paraId="58E8519E" w14:textId="77777777" w:rsidR="001420E8" w:rsidRDefault="001420E8">
            <w:pPr>
              <w:pStyle w:val="TableParagraph"/>
              <w:spacing w:before="0"/>
              <w:jc w:val="left"/>
            </w:pPr>
          </w:p>
        </w:tc>
        <w:tc>
          <w:tcPr>
            <w:tcW w:w="812" w:type="dxa"/>
            <w:tcBorders>
              <w:bottom w:val="single" w:sz="4" w:space="0" w:color="auto"/>
            </w:tcBorders>
          </w:tcPr>
          <w:p w14:paraId="63900325" w14:textId="77777777" w:rsidR="001420E8" w:rsidRDefault="001420E8">
            <w:pPr>
              <w:pStyle w:val="TableParagraph"/>
              <w:spacing w:before="0"/>
              <w:jc w:val="left"/>
            </w:pPr>
          </w:p>
        </w:tc>
        <w:tc>
          <w:tcPr>
            <w:tcW w:w="898" w:type="dxa"/>
          </w:tcPr>
          <w:p w14:paraId="26D5A019" w14:textId="77777777" w:rsidR="001420E8" w:rsidRDefault="0047789E">
            <w:pPr>
              <w:pStyle w:val="TableParagraph"/>
              <w:spacing w:line="271" w:lineRule="exact"/>
              <w:ind w:left="71"/>
              <w:rPr>
                <w:b/>
                <w:sz w:val="24"/>
              </w:rPr>
            </w:pPr>
            <w:r>
              <w:rPr>
                <w:b/>
                <w:spacing w:val="-2"/>
                <w:sz w:val="24"/>
              </w:rPr>
              <w:t>growth</w:t>
            </w:r>
          </w:p>
        </w:tc>
      </w:tr>
      <w:tr w:rsidR="001420E8" w14:paraId="5EB25080" w14:textId="77777777" w:rsidTr="00793F89">
        <w:trPr>
          <w:trHeight w:val="353"/>
        </w:trPr>
        <w:tc>
          <w:tcPr>
            <w:tcW w:w="1615" w:type="dxa"/>
            <w:tcBorders>
              <w:bottom w:val="single" w:sz="4" w:space="0" w:color="auto"/>
            </w:tcBorders>
          </w:tcPr>
          <w:p w14:paraId="79660124" w14:textId="77777777" w:rsidR="001420E8" w:rsidRDefault="0047789E">
            <w:pPr>
              <w:pStyle w:val="TableParagraph"/>
              <w:spacing w:before="45"/>
              <w:ind w:left="50"/>
              <w:jc w:val="left"/>
              <w:rPr>
                <w:b/>
                <w:sz w:val="24"/>
              </w:rPr>
            </w:pPr>
            <w:r>
              <w:rPr>
                <w:b/>
                <w:spacing w:val="-2"/>
                <w:sz w:val="24"/>
              </w:rPr>
              <w:t>Species</w:t>
            </w:r>
          </w:p>
        </w:tc>
        <w:tc>
          <w:tcPr>
            <w:tcW w:w="760" w:type="dxa"/>
            <w:tcBorders>
              <w:top w:val="single" w:sz="4" w:space="0" w:color="auto"/>
              <w:bottom w:val="single" w:sz="4" w:space="0" w:color="auto"/>
            </w:tcBorders>
          </w:tcPr>
          <w:p w14:paraId="5946AA01" w14:textId="77777777" w:rsidR="001420E8" w:rsidRDefault="0047789E">
            <w:pPr>
              <w:pStyle w:val="TableParagraph"/>
              <w:spacing w:before="45"/>
              <w:ind w:left="2" w:right="4"/>
              <w:rPr>
                <w:b/>
                <w:sz w:val="24"/>
              </w:rPr>
            </w:pPr>
            <w:r>
              <w:rPr>
                <w:b/>
                <w:spacing w:val="-10"/>
                <w:sz w:val="24"/>
              </w:rPr>
              <w:t>I</w:t>
            </w:r>
          </w:p>
        </w:tc>
        <w:tc>
          <w:tcPr>
            <w:tcW w:w="855" w:type="dxa"/>
            <w:tcBorders>
              <w:top w:val="single" w:sz="4" w:space="0" w:color="auto"/>
              <w:bottom w:val="single" w:sz="4" w:space="0" w:color="auto"/>
            </w:tcBorders>
          </w:tcPr>
          <w:p w14:paraId="06F4BFCF" w14:textId="77777777" w:rsidR="001420E8" w:rsidRDefault="0047789E">
            <w:pPr>
              <w:pStyle w:val="TableParagraph"/>
              <w:spacing w:before="45"/>
              <w:ind w:left="32" w:right="3"/>
              <w:rPr>
                <w:b/>
                <w:sz w:val="24"/>
              </w:rPr>
            </w:pPr>
            <w:r>
              <w:rPr>
                <w:b/>
                <w:spacing w:val="-5"/>
                <w:sz w:val="24"/>
              </w:rPr>
              <w:t>II</w:t>
            </w:r>
          </w:p>
        </w:tc>
        <w:tc>
          <w:tcPr>
            <w:tcW w:w="829" w:type="dxa"/>
            <w:tcBorders>
              <w:top w:val="single" w:sz="4" w:space="0" w:color="auto"/>
              <w:bottom w:val="single" w:sz="4" w:space="0" w:color="auto"/>
            </w:tcBorders>
          </w:tcPr>
          <w:p w14:paraId="766F1AB3" w14:textId="77777777" w:rsidR="001420E8" w:rsidRDefault="0047789E">
            <w:pPr>
              <w:pStyle w:val="TableParagraph"/>
              <w:spacing w:before="45"/>
              <w:rPr>
                <w:b/>
                <w:sz w:val="24"/>
              </w:rPr>
            </w:pPr>
            <w:r>
              <w:rPr>
                <w:b/>
                <w:spacing w:val="-5"/>
                <w:sz w:val="24"/>
              </w:rPr>
              <w:t>III</w:t>
            </w:r>
          </w:p>
        </w:tc>
        <w:tc>
          <w:tcPr>
            <w:tcW w:w="814" w:type="dxa"/>
            <w:tcBorders>
              <w:top w:val="single" w:sz="4" w:space="0" w:color="auto"/>
              <w:bottom w:val="single" w:sz="4" w:space="0" w:color="auto"/>
            </w:tcBorders>
          </w:tcPr>
          <w:p w14:paraId="1F602F34" w14:textId="77777777" w:rsidR="001420E8" w:rsidRDefault="0047789E">
            <w:pPr>
              <w:pStyle w:val="TableParagraph"/>
              <w:spacing w:before="45"/>
              <w:ind w:left="3"/>
              <w:rPr>
                <w:b/>
                <w:sz w:val="24"/>
              </w:rPr>
            </w:pPr>
            <w:r>
              <w:rPr>
                <w:b/>
                <w:spacing w:val="-5"/>
                <w:sz w:val="24"/>
              </w:rPr>
              <w:t>IV</w:t>
            </w:r>
          </w:p>
        </w:tc>
        <w:tc>
          <w:tcPr>
            <w:tcW w:w="861" w:type="dxa"/>
            <w:tcBorders>
              <w:top w:val="single" w:sz="4" w:space="0" w:color="auto"/>
              <w:bottom w:val="single" w:sz="4" w:space="0" w:color="auto"/>
            </w:tcBorders>
          </w:tcPr>
          <w:p w14:paraId="47FFA034" w14:textId="77777777" w:rsidR="001420E8" w:rsidRDefault="0047789E">
            <w:pPr>
              <w:pStyle w:val="TableParagraph"/>
              <w:spacing w:before="45"/>
              <w:ind w:right="21"/>
              <w:rPr>
                <w:b/>
                <w:sz w:val="24"/>
              </w:rPr>
            </w:pPr>
            <w:r>
              <w:rPr>
                <w:b/>
                <w:spacing w:val="-10"/>
                <w:sz w:val="24"/>
              </w:rPr>
              <w:t>V</w:t>
            </w:r>
          </w:p>
        </w:tc>
        <w:tc>
          <w:tcPr>
            <w:tcW w:w="757" w:type="dxa"/>
            <w:tcBorders>
              <w:top w:val="single" w:sz="4" w:space="0" w:color="auto"/>
              <w:bottom w:val="single" w:sz="4" w:space="0" w:color="auto"/>
            </w:tcBorders>
          </w:tcPr>
          <w:p w14:paraId="34B1BB37" w14:textId="77777777" w:rsidR="001420E8" w:rsidRDefault="0047789E">
            <w:pPr>
              <w:pStyle w:val="TableParagraph"/>
              <w:spacing w:before="45"/>
              <w:ind w:left="12" w:right="1"/>
              <w:rPr>
                <w:b/>
                <w:sz w:val="24"/>
              </w:rPr>
            </w:pPr>
            <w:r>
              <w:rPr>
                <w:b/>
                <w:spacing w:val="-5"/>
                <w:sz w:val="24"/>
              </w:rPr>
              <w:t>VI</w:t>
            </w:r>
          </w:p>
        </w:tc>
        <w:tc>
          <w:tcPr>
            <w:tcW w:w="782" w:type="dxa"/>
            <w:tcBorders>
              <w:top w:val="single" w:sz="4" w:space="0" w:color="auto"/>
              <w:bottom w:val="single" w:sz="4" w:space="0" w:color="auto"/>
            </w:tcBorders>
          </w:tcPr>
          <w:p w14:paraId="2167FC08" w14:textId="77777777" w:rsidR="001420E8" w:rsidRDefault="0047789E">
            <w:pPr>
              <w:pStyle w:val="TableParagraph"/>
              <w:spacing w:before="45"/>
              <w:ind w:left="33" w:right="3"/>
              <w:rPr>
                <w:b/>
                <w:sz w:val="24"/>
              </w:rPr>
            </w:pPr>
            <w:r>
              <w:rPr>
                <w:b/>
                <w:spacing w:val="-5"/>
                <w:sz w:val="24"/>
              </w:rPr>
              <w:t>VII</w:t>
            </w:r>
          </w:p>
        </w:tc>
        <w:tc>
          <w:tcPr>
            <w:tcW w:w="812" w:type="dxa"/>
            <w:tcBorders>
              <w:top w:val="single" w:sz="4" w:space="0" w:color="auto"/>
              <w:bottom w:val="single" w:sz="4" w:space="0" w:color="auto"/>
            </w:tcBorders>
          </w:tcPr>
          <w:p w14:paraId="2D3C8A96" w14:textId="77777777" w:rsidR="001420E8" w:rsidRDefault="0047789E">
            <w:pPr>
              <w:pStyle w:val="TableParagraph"/>
              <w:spacing w:before="45"/>
              <w:ind w:left="42"/>
              <w:rPr>
                <w:b/>
                <w:sz w:val="24"/>
              </w:rPr>
            </w:pPr>
            <w:r>
              <w:rPr>
                <w:b/>
                <w:spacing w:val="-4"/>
                <w:sz w:val="24"/>
              </w:rPr>
              <w:t>VIII</w:t>
            </w:r>
          </w:p>
        </w:tc>
        <w:tc>
          <w:tcPr>
            <w:tcW w:w="898" w:type="dxa"/>
            <w:tcBorders>
              <w:bottom w:val="single" w:sz="4" w:space="0" w:color="auto"/>
            </w:tcBorders>
          </w:tcPr>
          <w:p w14:paraId="069D6181" w14:textId="77777777" w:rsidR="001420E8" w:rsidRDefault="0047789E">
            <w:pPr>
              <w:pStyle w:val="TableParagraph"/>
              <w:spacing w:before="45"/>
              <w:ind w:left="71" w:right="1"/>
              <w:rPr>
                <w:b/>
                <w:sz w:val="24"/>
              </w:rPr>
            </w:pPr>
            <w:r>
              <w:rPr>
                <w:b/>
                <w:spacing w:val="-2"/>
                <w:sz w:val="24"/>
              </w:rPr>
              <w:t>index</w:t>
            </w:r>
            <w:r>
              <w:rPr>
                <w:b/>
                <w:spacing w:val="-2"/>
                <w:sz w:val="24"/>
                <w:vertAlign w:val="superscript"/>
              </w:rPr>
              <w:t>1</w:t>
            </w:r>
          </w:p>
        </w:tc>
      </w:tr>
      <w:tr w:rsidR="001420E8" w14:paraId="1D92549C" w14:textId="77777777" w:rsidTr="000627E5">
        <w:trPr>
          <w:trHeight w:val="333"/>
        </w:trPr>
        <w:tc>
          <w:tcPr>
            <w:tcW w:w="1615" w:type="dxa"/>
            <w:tcBorders>
              <w:top w:val="single" w:sz="4" w:space="0" w:color="auto"/>
            </w:tcBorders>
          </w:tcPr>
          <w:p w14:paraId="79C73901" w14:textId="77777777" w:rsidR="001420E8" w:rsidRDefault="0047789E">
            <w:pPr>
              <w:pStyle w:val="TableParagraph"/>
              <w:spacing w:before="22"/>
              <w:ind w:left="50"/>
              <w:jc w:val="left"/>
              <w:rPr>
                <w:sz w:val="24"/>
              </w:rPr>
            </w:pPr>
            <w:r>
              <w:rPr>
                <w:sz w:val="24"/>
              </w:rPr>
              <w:t>Brown</w:t>
            </w:r>
            <w:r>
              <w:rPr>
                <w:spacing w:val="-4"/>
                <w:sz w:val="24"/>
              </w:rPr>
              <w:t xml:space="preserve"> </w:t>
            </w:r>
            <w:r>
              <w:rPr>
                <w:spacing w:val="-2"/>
                <w:sz w:val="24"/>
              </w:rPr>
              <w:t>trout</w:t>
            </w:r>
          </w:p>
        </w:tc>
        <w:tc>
          <w:tcPr>
            <w:tcW w:w="760" w:type="dxa"/>
            <w:tcBorders>
              <w:top w:val="single" w:sz="4" w:space="0" w:color="auto"/>
            </w:tcBorders>
          </w:tcPr>
          <w:p w14:paraId="6AE2DAE4" w14:textId="77777777" w:rsidR="001420E8" w:rsidRDefault="0047789E">
            <w:pPr>
              <w:pStyle w:val="TableParagraph"/>
              <w:spacing w:before="22"/>
              <w:ind w:left="3" w:right="4"/>
              <w:rPr>
                <w:sz w:val="24"/>
              </w:rPr>
            </w:pPr>
            <w:r>
              <w:rPr>
                <w:spacing w:val="-10"/>
                <w:sz w:val="24"/>
              </w:rPr>
              <w:t>-</w:t>
            </w:r>
          </w:p>
        </w:tc>
        <w:tc>
          <w:tcPr>
            <w:tcW w:w="855" w:type="dxa"/>
            <w:tcBorders>
              <w:top w:val="single" w:sz="4" w:space="0" w:color="auto"/>
            </w:tcBorders>
          </w:tcPr>
          <w:p w14:paraId="1BF43CAA" w14:textId="77777777" w:rsidR="001420E8" w:rsidRDefault="0047789E">
            <w:pPr>
              <w:pStyle w:val="TableParagraph"/>
              <w:spacing w:before="22"/>
              <w:ind w:left="32" w:right="1"/>
              <w:rPr>
                <w:sz w:val="24"/>
              </w:rPr>
            </w:pPr>
            <w:r>
              <w:rPr>
                <w:spacing w:val="-4"/>
                <w:sz w:val="24"/>
              </w:rPr>
              <w:t>15.2</w:t>
            </w:r>
          </w:p>
        </w:tc>
        <w:tc>
          <w:tcPr>
            <w:tcW w:w="829" w:type="dxa"/>
            <w:tcBorders>
              <w:top w:val="single" w:sz="4" w:space="0" w:color="auto"/>
            </w:tcBorders>
          </w:tcPr>
          <w:p w14:paraId="03C80587" w14:textId="77777777" w:rsidR="001420E8" w:rsidRDefault="0047789E">
            <w:pPr>
              <w:pStyle w:val="TableParagraph"/>
              <w:spacing w:before="22"/>
              <w:rPr>
                <w:sz w:val="24"/>
              </w:rPr>
            </w:pPr>
            <w:r>
              <w:rPr>
                <w:spacing w:val="-4"/>
                <w:sz w:val="24"/>
              </w:rPr>
              <w:t>19.9</w:t>
            </w:r>
          </w:p>
        </w:tc>
        <w:tc>
          <w:tcPr>
            <w:tcW w:w="814" w:type="dxa"/>
            <w:tcBorders>
              <w:top w:val="single" w:sz="4" w:space="0" w:color="auto"/>
            </w:tcBorders>
          </w:tcPr>
          <w:p w14:paraId="2B88AF43" w14:textId="77777777" w:rsidR="001420E8" w:rsidRDefault="0047789E">
            <w:pPr>
              <w:pStyle w:val="TableParagraph"/>
              <w:spacing w:before="22"/>
              <w:ind w:left="3"/>
              <w:rPr>
                <w:sz w:val="24"/>
              </w:rPr>
            </w:pPr>
            <w:r>
              <w:rPr>
                <w:spacing w:val="-10"/>
                <w:sz w:val="24"/>
              </w:rPr>
              <w:t>-</w:t>
            </w:r>
          </w:p>
        </w:tc>
        <w:tc>
          <w:tcPr>
            <w:tcW w:w="861" w:type="dxa"/>
            <w:tcBorders>
              <w:top w:val="single" w:sz="4" w:space="0" w:color="auto"/>
            </w:tcBorders>
          </w:tcPr>
          <w:p w14:paraId="35B85F0E" w14:textId="77777777" w:rsidR="001420E8" w:rsidRDefault="0047789E">
            <w:pPr>
              <w:pStyle w:val="TableParagraph"/>
              <w:spacing w:before="22"/>
              <w:ind w:left="3" w:right="21"/>
              <w:rPr>
                <w:sz w:val="24"/>
              </w:rPr>
            </w:pPr>
            <w:r>
              <w:rPr>
                <w:spacing w:val="-10"/>
                <w:sz w:val="24"/>
              </w:rPr>
              <w:t>-</w:t>
            </w:r>
          </w:p>
        </w:tc>
        <w:tc>
          <w:tcPr>
            <w:tcW w:w="757" w:type="dxa"/>
            <w:tcBorders>
              <w:top w:val="single" w:sz="4" w:space="0" w:color="auto"/>
            </w:tcBorders>
          </w:tcPr>
          <w:p w14:paraId="7D235B06" w14:textId="77777777" w:rsidR="001420E8" w:rsidRDefault="0047789E">
            <w:pPr>
              <w:pStyle w:val="TableParagraph"/>
              <w:spacing w:before="22"/>
              <w:ind w:left="12"/>
              <w:rPr>
                <w:sz w:val="24"/>
              </w:rPr>
            </w:pPr>
            <w:r>
              <w:rPr>
                <w:spacing w:val="-10"/>
                <w:sz w:val="24"/>
              </w:rPr>
              <w:t>-</w:t>
            </w:r>
          </w:p>
        </w:tc>
        <w:tc>
          <w:tcPr>
            <w:tcW w:w="782" w:type="dxa"/>
            <w:tcBorders>
              <w:top w:val="single" w:sz="4" w:space="0" w:color="auto"/>
            </w:tcBorders>
          </w:tcPr>
          <w:p w14:paraId="5067E532" w14:textId="77777777" w:rsidR="001420E8" w:rsidRDefault="0047789E">
            <w:pPr>
              <w:pStyle w:val="TableParagraph"/>
              <w:spacing w:before="22"/>
              <w:ind w:left="33"/>
              <w:rPr>
                <w:sz w:val="24"/>
              </w:rPr>
            </w:pPr>
            <w:r>
              <w:rPr>
                <w:spacing w:val="-10"/>
                <w:sz w:val="24"/>
              </w:rPr>
              <w:t>-</w:t>
            </w:r>
          </w:p>
        </w:tc>
        <w:tc>
          <w:tcPr>
            <w:tcW w:w="812" w:type="dxa"/>
            <w:tcBorders>
              <w:top w:val="single" w:sz="4" w:space="0" w:color="auto"/>
            </w:tcBorders>
          </w:tcPr>
          <w:p w14:paraId="3CD09E49" w14:textId="77777777" w:rsidR="001420E8" w:rsidRDefault="0047789E">
            <w:pPr>
              <w:pStyle w:val="TableParagraph"/>
              <w:spacing w:before="22"/>
              <w:ind w:left="42"/>
              <w:rPr>
                <w:sz w:val="24"/>
              </w:rPr>
            </w:pPr>
            <w:r>
              <w:rPr>
                <w:spacing w:val="-10"/>
                <w:sz w:val="24"/>
              </w:rPr>
              <w:t>-</w:t>
            </w:r>
          </w:p>
        </w:tc>
        <w:tc>
          <w:tcPr>
            <w:tcW w:w="898" w:type="dxa"/>
            <w:tcBorders>
              <w:top w:val="single" w:sz="4" w:space="0" w:color="auto"/>
            </w:tcBorders>
          </w:tcPr>
          <w:p w14:paraId="2A55184F" w14:textId="77777777" w:rsidR="001420E8" w:rsidRDefault="0047789E">
            <w:pPr>
              <w:pStyle w:val="TableParagraph"/>
              <w:spacing w:before="22"/>
              <w:ind w:left="71" w:right="1"/>
              <w:rPr>
                <w:sz w:val="24"/>
              </w:rPr>
            </w:pPr>
            <w:r>
              <w:rPr>
                <w:spacing w:val="-10"/>
                <w:sz w:val="24"/>
              </w:rPr>
              <w:t>-</w:t>
            </w:r>
          </w:p>
        </w:tc>
      </w:tr>
      <w:tr w:rsidR="001420E8" w14:paraId="66D9620E" w14:textId="77777777">
        <w:trPr>
          <w:trHeight w:val="335"/>
        </w:trPr>
        <w:tc>
          <w:tcPr>
            <w:tcW w:w="1615" w:type="dxa"/>
          </w:tcPr>
          <w:p w14:paraId="11C4AA35" w14:textId="77777777" w:rsidR="001420E8" w:rsidRDefault="001420E8">
            <w:pPr>
              <w:pStyle w:val="TableParagraph"/>
              <w:spacing w:before="0"/>
              <w:jc w:val="left"/>
            </w:pPr>
          </w:p>
        </w:tc>
        <w:tc>
          <w:tcPr>
            <w:tcW w:w="760" w:type="dxa"/>
          </w:tcPr>
          <w:p w14:paraId="40C27C4F" w14:textId="77777777" w:rsidR="001420E8" w:rsidRDefault="0047789E">
            <w:pPr>
              <w:pStyle w:val="TableParagraph"/>
              <w:ind w:left="3" w:right="4"/>
              <w:rPr>
                <w:sz w:val="24"/>
              </w:rPr>
            </w:pPr>
            <w:r>
              <w:rPr>
                <w:spacing w:val="-10"/>
                <w:sz w:val="24"/>
              </w:rPr>
              <w:t>-</w:t>
            </w:r>
          </w:p>
        </w:tc>
        <w:tc>
          <w:tcPr>
            <w:tcW w:w="855" w:type="dxa"/>
          </w:tcPr>
          <w:p w14:paraId="0027C05D" w14:textId="77777777" w:rsidR="001420E8" w:rsidRDefault="0047789E">
            <w:pPr>
              <w:pStyle w:val="TableParagraph"/>
              <w:ind w:left="32" w:right="2"/>
              <w:rPr>
                <w:sz w:val="24"/>
              </w:rPr>
            </w:pPr>
            <w:r>
              <w:rPr>
                <w:spacing w:val="-5"/>
                <w:sz w:val="24"/>
              </w:rPr>
              <w:t>(4)</w:t>
            </w:r>
          </w:p>
        </w:tc>
        <w:tc>
          <w:tcPr>
            <w:tcW w:w="829" w:type="dxa"/>
          </w:tcPr>
          <w:p w14:paraId="100B6536" w14:textId="77777777" w:rsidR="001420E8" w:rsidRDefault="0047789E">
            <w:pPr>
              <w:pStyle w:val="TableParagraph"/>
              <w:rPr>
                <w:sz w:val="24"/>
              </w:rPr>
            </w:pPr>
            <w:r>
              <w:rPr>
                <w:spacing w:val="-5"/>
                <w:sz w:val="24"/>
              </w:rPr>
              <w:t>(1)</w:t>
            </w:r>
          </w:p>
        </w:tc>
        <w:tc>
          <w:tcPr>
            <w:tcW w:w="814" w:type="dxa"/>
          </w:tcPr>
          <w:p w14:paraId="20368FA7" w14:textId="77777777" w:rsidR="001420E8" w:rsidRDefault="0047789E">
            <w:pPr>
              <w:pStyle w:val="TableParagraph"/>
              <w:ind w:left="3"/>
              <w:rPr>
                <w:sz w:val="24"/>
              </w:rPr>
            </w:pPr>
            <w:r>
              <w:rPr>
                <w:spacing w:val="-10"/>
                <w:sz w:val="24"/>
              </w:rPr>
              <w:t>-</w:t>
            </w:r>
          </w:p>
        </w:tc>
        <w:tc>
          <w:tcPr>
            <w:tcW w:w="861" w:type="dxa"/>
          </w:tcPr>
          <w:p w14:paraId="6831C300" w14:textId="77777777" w:rsidR="001420E8" w:rsidRDefault="0047789E">
            <w:pPr>
              <w:pStyle w:val="TableParagraph"/>
              <w:ind w:left="3" w:right="21"/>
              <w:rPr>
                <w:sz w:val="24"/>
              </w:rPr>
            </w:pPr>
            <w:r>
              <w:rPr>
                <w:spacing w:val="-10"/>
                <w:sz w:val="24"/>
              </w:rPr>
              <w:t>-</w:t>
            </w:r>
          </w:p>
        </w:tc>
        <w:tc>
          <w:tcPr>
            <w:tcW w:w="757" w:type="dxa"/>
          </w:tcPr>
          <w:p w14:paraId="5812D866" w14:textId="77777777" w:rsidR="001420E8" w:rsidRDefault="0047789E">
            <w:pPr>
              <w:pStyle w:val="TableParagraph"/>
              <w:ind w:left="12"/>
              <w:rPr>
                <w:sz w:val="24"/>
              </w:rPr>
            </w:pPr>
            <w:r>
              <w:rPr>
                <w:spacing w:val="-10"/>
                <w:sz w:val="24"/>
              </w:rPr>
              <w:t>-</w:t>
            </w:r>
          </w:p>
        </w:tc>
        <w:tc>
          <w:tcPr>
            <w:tcW w:w="782" w:type="dxa"/>
          </w:tcPr>
          <w:p w14:paraId="6604B57E" w14:textId="77777777" w:rsidR="001420E8" w:rsidRDefault="0047789E">
            <w:pPr>
              <w:pStyle w:val="TableParagraph"/>
              <w:ind w:left="33"/>
              <w:rPr>
                <w:sz w:val="24"/>
              </w:rPr>
            </w:pPr>
            <w:r>
              <w:rPr>
                <w:spacing w:val="-10"/>
                <w:sz w:val="24"/>
              </w:rPr>
              <w:t>-</w:t>
            </w:r>
          </w:p>
        </w:tc>
        <w:tc>
          <w:tcPr>
            <w:tcW w:w="812" w:type="dxa"/>
          </w:tcPr>
          <w:p w14:paraId="5DB386F3" w14:textId="77777777" w:rsidR="001420E8" w:rsidRDefault="0047789E">
            <w:pPr>
              <w:pStyle w:val="TableParagraph"/>
              <w:ind w:left="42"/>
              <w:rPr>
                <w:sz w:val="24"/>
              </w:rPr>
            </w:pPr>
            <w:r>
              <w:rPr>
                <w:spacing w:val="-10"/>
                <w:sz w:val="24"/>
              </w:rPr>
              <w:t>-</w:t>
            </w:r>
          </w:p>
        </w:tc>
        <w:tc>
          <w:tcPr>
            <w:tcW w:w="898" w:type="dxa"/>
          </w:tcPr>
          <w:p w14:paraId="4B4D12DC" w14:textId="77777777" w:rsidR="001420E8" w:rsidRDefault="001420E8">
            <w:pPr>
              <w:pStyle w:val="TableParagraph"/>
              <w:spacing w:before="0"/>
              <w:jc w:val="left"/>
            </w:pPr>
          </w:p>
        </w:tc>
      </w:tr>
      <w:tr w:rsidR="001420E8" w14:paraId="33E44A77" w14:textId="77777777">
        <w:trPr>
          <w:trHeight w:val="336"/>
        </w:trPr>
        <w:tc>
          <w:tcPr>
            <w:tcW w:w="1615" w:type="dxa"/>
          </w:tcPr>
          <w:p w14:paraId="3C938EA6" w14:textId="77777777" w:rsidR="001420E8" w:rsidRDefault="0047789E">
            <w:pPr>
              <w:pStyle w:val="TableParagraph"/>
              <w:ind w:left="50"/>
              <w:jc w:val="left"/>
              <w:rPr>
                <w:sz w:val="24"/>
              </w:rPr>
            </w:pPr>
            <w:r>
              <w:rPr>
                <w:spacing w:val="-2"/>
                <w:sz w:val="24"/>
              </w:rPr>
              <w:t>Bluegill</w:t>
            </w:r>
          </w:p>
        </w:tc>
        <w:tc>
          <w:tcPr>
            <w:tcW w:w="760" w:type="dxa"/>
          </w:tcPr>
          <w:p w14:paraId="03D44ECD" w14:textId="77777777" w:rsidR="001420E8" w:rsidRDefault="0047789E">
            <w:pPr>
              <w:pStyle w:val="TableParagraph"/>
              <w:ind w:left="3" w:right="4"/>
              <w:rPr>
                <w:sz w:val="24"/>
              </w:rPr>
            </w:pPr>
            <w:r>
              <w:rPr>
                <w:spacing w:val="-10"/>
                <w:sz w:val="24"/>
              </w:rPr>
              <w:t>-</w:t>
            </w:r>
          </w:p>
        </w:tc>
        <w:tc>
          <w:tcPr>
            <w:tcW w:w="855" w:type="dxa"/>
          </w:tcPr>
          <w:p w14:paraId="02DFAF72" w14:textId="77777777" w:rsidR="001420E8" w:rsidRDefault="0047789E">
            <w:pPr>
              <w:pStyle w:val="TableParagraph"/>
              <w:ind w:left="32" w:right="1"/>
              <w:rPr>
                <w:sz w:val="24"/>
              </w:rPr>
            </w:pPr>
            <w:r>
              <w:rPr>
                <w:spacing w:val="-5"/>
                <w:sz w:val="24"/>
              </w:rPr>
              <w:t>5.4</w:t>
            </w:r>
          </w:p>
        </w:tc>
        <w:tc>
          <w:tcPr>
            <w:tcW w:w="829" w:type="dxa"/>
          </w:tcPr>
          <w:p w14:paraId="5A5A58E4" w14:textId="77777777" w:rsidR="001420E8" w:rsidRDefault="0047789E">
            <w:pPr>
              <w:pStyle w:val="TableParagraph"/>
              <w:rPr>
                <w:sz w:val="24"/>
              </w:rPr>
            </w:pPr>
            <w:r>
              <w:rPr>
                <w:spacing w:val="-5"/>
                <w:sz w:val="24"/>
              </w:rPr>
              <w:t>5.9</w:t>
            </w:r>
          </w:p>
        </w:tc>
        <w:tc>
          <w:tcPr>
            <w:tcW w:w="814" w:type="dxa"/>
          </w:tcPr>
          <w:p w14:paraId="571110AD" w14:textId="77777777" w:rsidR="001420E8" w:rsidRDefault="0047789E">
            <w:pPr>
              <w:pStyle w:val="TableParagraph"/>
              <w:ind w:left="3" w:right="1"/>
              <w:rPr>
                <w:sz w:val="24"/>
              </w:rPr>
            </w:pPr>
            <w:r>
              <w:rPr>
                <w:spacing w:val="-5"/>
                <w:sz w:val="24"/>
              </w:rPr>
              <w:t>7.0</w:t>
            </w:r>
          </w:p>
        </w:tc>
        <w:tc>
          <w:tcPr>
            <w:tcW w:w="861" w:type="dxa"/>
          </w:tcPr>
          <w:p w14:paraId="44B99244" w14:textId="77777777" w:rsidR="001420E8" w:rsidRDefault="0047789E">
            <w:pPr>
              <w:pStyle w:val="TableParagraph"/>
              <w:ind w:left="2" w:right="21"/>
              <w:rPr>
                <w:sz w:val="24"/>
              </w:rPr>
            </w:pPr>
            <w:r>
              <w:rPr>
                <w:spacing w:val="-5"/>
                <w:sz w:val="24"/>
              </w:rPr>
              <w:t>7.8</w:t>
            </w:r>
          </w:p>
        </w:tc>
        <w:tc>
          <w:tcPr>
            <w:tcW w:w="757" w:type="dxa"/>
          </w:tcPr>
          <w:p w14:paraId="1E2D173E" w14:textId="77777777" w:rsidR="001420E8" w:rsidRDefault="0047789E">
            <w:pPr>
              <w:pStyle w:val="TableParagraph"/>
              <w:ind w:left="12" w:right="1"/>
              <w:rPr>
                <w:sz w:val="24"/>
              </w:rPr>
            </w:pPr>
            <w:r>
              <w:rPr>
                <w:spacing w:val="-5"/>
                <w:sz w:val="24"/>
              </w:rPr>
              <w:t>8.3</w:t>
            </w:r>
          </w:p>
        </w:tc>
        <w:tc>
          <w:tcPr>
            <w:tcW w:w="782" w:type="dxa"/>
          </w:tcPr>
          <w:p w14:paraId="42E16583" w14:textId="77777777" w:rsidR="001420E8" w:rsidRDefault="0047789E">
            <w:pPr>
              <w:pStyle w:val="TableParagraph"/>
              <w:ind w:left="33"/>
              <w:rPr>
                <w:sz w:val="24"/>
              </w:rPr>
            </w:pPr>
            <w:r>
              <w:rPr>
                <w:spacing w:val="-10"/>
                <w:sz w:val="24"/>
              </w:rPr>
              <w:t>-</w:t>
            </w:r>
          </w:p>
        </w:tc>
        <w:tc>
          <w:tcPr>
            <w:tcW w:w="812" w:type="dxa"/>
          </w:tcPr>
          <w:p w14:paraId="5C003113" w14:textId="77777777" w:rsidR="001420E8" w:rsidRDefault="0047789E">
            <w:pPr>
              <w:pStyle w:val="TableParagraph"/>
              <w:ind w:left="42"/>
              <w:rPr>
                <w:sz w:val="24"/>
              </w:rPr>
            </w:pPr>
            <w:r>
              <w:rPr>
                <w:spacing w:val="-10"/>
                <w:sz w:val="24"/>
              </w:rPr>
              <w:t>-</w:t>
            </w:r>
          </w:p>
        </w:tc>
        <w:tc>
          <w:tcPr>
            <w:tcW w:w="898" w:type="dxa"/>
          </w:tcPr>
          <w:p w14:paraId="0E67819E" w14:textId="77777777" w:rsidR="001420E8" w:rsidRDefault="0047789E">
            <w:pPr>
              <w:pStyle w:val="TableParagraph"/>
              <w:ind w:left="71" w:right="2"/>
              <w:rPr>
                <w:sz w:val="24"/>
              </w:rPr>
            </w:pPr>
            <w:r>
              <w:rPr>
                <w:spacing w:val="-4"/>
                <w:sz w:val="24"/>
              </w:rPr>
              <w:t>+0.3</w:t>
            </w:r>
          </w:p>
        </w:tc>
      </w:tr>
      <w:tr w:rsidR="001420E8" w14:paraId="69F9998B" w14:textId="77777777">
        <w:trPr>
          <w:trHeight w:val="335"/>
        </w:trPr>
        <w:tc>
          <w:tcPr>
            <w:tcW w:w="1615" w:type="dxa"/>
          </w:tcPr>
          <w:p w14:paraId="58097652" w14:textId="77777777" w:rsidR="001420E8" w:rsidRDefault="001420E8">
            <w:pPr>
              <w:pStyle w:val="TableParagraph"/>
              <w:spacing w:before="0"/>
              <w:jc w:val="left"/>
            </w:pPr>
          </w:p>
        </w:tc>
        <w:tc>
          <w:tcPr>
            <w:tcW w:w="760" w:type="dxa"/>
          </w:tcPr>
          <w:p w14:paraId="7E0CFF60" w14:textId="77777777" w:rsidR="001420E8" w:rsidRDefault="0047789E">
            <w:pPr>
              <w:pStyle w:val="TableParagraph"/>
              <w:ind w:left="3" w:right="4"/>
              <w:rPr>
                <w:sz w:val="24"/>
              </w:rPr>
            </w:pPr>
            <w:r>
              <w:rPr>
                <w:spacing w:val="-10"/>
                <w:sz w:val="24"/>
              </w:rPr>
              <w:t>-</w:t>
            </w:r>
          </w:p>
        </w:tc>
        <w:tc>
          <w:tcPr>
            <w:tcW w:w="855" w:type="dxa"/>
          </w:tcPr>
          <w:p w14:paraId="53AE130A" w14:textId="77777777" w:rsidR="001420E8" w:rsidRDefault="0047789E">
            <w:pPr>
              <w:pStyle w:val="TableParagraph"/>
              <w:ind w:left="32" w:right="2"/>
              <w:rPr>
                <w:sz w:val="24"/>
              </w:rPr>
            </w:pPr>
            <w:r>
              <w:rPr>
                <w:spacing w:val="-5"/>
                <w:sz w:val="24"/>
              </w:rPr>
              <w:t>(3)</w:t>
            </w:r>
          </w:p>
        </w:tc>
        <w:tc>
          <w:tcPr>
            <w:tcW w:w="829" w:type="dxa"/>
          </w:tcPr>
          <w:p w14:paraId="581D4890" w14:textId="77777777" w:rsidR="001420E8" w:rsidRDefault="0047789E">
            <w:pPr>
              <w:pStyle w:val="TableParagraph"/>
              <w:rPr>
                <w:sz w:val="24"/>
              </w:rPr>
            </w:pPr>
            <w:r>
              <w:rPr>
                <w:spacing w:val="-5"/>
                <w:sz w:val="24"/>
              </w:rPr>
              <w:t>(9)</w:t>
            </w:r>
          </w:p>
        </w:tc>
        <w:tc>
          <w:tcPr>
            <w:tcW w:w="814" w:type="dxa"/>
          </w:tcPr>
          <w:p w14:paraId="7675A5A9" w14:textId="77777777" w:rsidR="001420E8" w:rsidRDefault="0047789E">
            <w:pPr>
              <w:pStyle w:val="TableParagraph"/>
              <w:ind w:left="3" w:right="3"/>
              <w:rPr>
                <w:sz w:val="24"/>
              </w:rPr>
            </w:pPr>
            <w:r>
              <w:rPr>
                <w:spacing w:val="-4"/>
                <w:sz w:val="24"/>
              </w:rPr>
              <w:t>(13)</w:t>
            </w:r>
          </w:p>
        </w:tc>
        <w:tc>
          <w:tcPr>
            <w:tcW w:w="861" w:type="dxa"/>
          </w:tcPr>
          <w:p w14:paraId="1A612D12" w14:textId="77777777" w:rsidR="001420E8" w:rsidRDefault="0047789E">
            <w:pPr>
              <w:pStyle w:val="TableParagraph"/>
              <w:ind w:right="21"/>
              <w:rPr>
                <w:sz w:val="24"/>
              </w:rPr>
            </w:pPr>
            <w:r>
              <w:rPr>
                <w:spacing w:val="-5"/>
                <w:sz w:val="24"/>
              </w:rPr>
              <w:t>(3)</w:t>
            </w:r>
          </w:p>
        </w:tc>
        <w:tc>
          <w:tcPr>
            <w:tcW w:w="757" w:type="dxa"/>
          </w:tcPr>
          <w:p w14:paraId="1D0ADBF1" w14:textId="77777777" w:rsidR="001420E8" w:rsidRDefault="0047789E">
            <w:pPr>
              <w:pStyle w:val="TableParagraph"/>
              <w:ind w:left="12" w:right="2"/>
              <w:rPr>
                <w:sz w:val="24"/>
              </w:rPr>
            </w:pPr>
            <w:r>
              <w:rPr>
                <w:spacing w:val="-5"/>
                <w:sz w:val="24"/>
              </w:rPr>
              <w:t>(3)</w:t>
            </w:r>
          </w:p>
        </w:tc>
        <w:tc>
          <w:tcPr>
            <w:tcW w:w="782" w:type="dxa"/>
          </w:tcPr>
          <w:p w14:paraId="44A45C35" w14:textId="77777777" w:rsidR="001420E8" w:rsidRDefault="0047789E">
            <w:pPr>
              <w:pStyle w:val="TableParagraph"/>
              <w:ind w:left="33"/>
              <w:rPr>
                <w:sz w:val="24"/>
              </w:rPr>
            </w:pPr>
            <w:r>
              <w:rPr>
                <w:spacing w:val="-10"/>
                <w:sz w:val="24"/>
              </w:rPr>
              <w:t>-</w:t>
            </w:r>
          </w:p>
        </w:tc>
        <w:tc>
          <w:tcPr>
            <w:tcW w:w="812" w:type="dxa"/>
          </w:tcPr>
          <w:p w14:paraId="707224CF" w14:textId="77777777" w:rsidR="001420E8" w:rsidRDefault="0047789E">
            <w:pPr>
              <w:pStyle w:val="TableParagraph"/>
              <w:ind w:left="42"/>
              <w:rPr>
                <w:sz w:val="24"/>
              </w:rPr>
            </w:pPr>
            <w:r>
              <w:rPr>
                <w:spacing w:val="-10"/>
                <w:sz w:val="24"/>
              </w:rPr>
              <w:t>-</w:t>
            </w:r>
          </w:p>
        </w:tc>
        <w:tc>
          <w:tcPr>
            <w:tcW w:w="898" w:type="dxa"/>
          </w:tcPr>
          <w:p w14:paraId="65FB04F2" w14:textId="77777777" w:rsidR="001420E8" w:rsidRDefault="001420E8">
            <w:pPr>
              <w:pStyle w:val="TableParagraph"/>
              <w:spacing w:before="0"/>
              <w:jc w:val="left"/>
            </w:pPr>
          </w:p>
        </w:tc>
      </w:tr>
      <w:tr w:rsidR="001420E8" w14:paraId="4643B60E" w14:textId="77777777">
        <w:trPr>
          <w:trHeight w:val="335"/>
        </w:trPr>
        <w:tc>
          <w:tcPr>
            <w:tcW w:w="1615" w:type="dxa"/>
          </w:tcPr>
          <w:p w14:paraId="27845D56" w14:textId="77777777" w:rsidR="001420E8" w:rsidRDefault="0047789E">
            <w:pPr>
              <w:pStyle w:val="TableParagraph"/>
              <w:ind w:left="50"/>
              <w:jc w:val="left"/>
              <w:rPr>
                <w:sz w:val="24"/>
              </w:rPr>
            </w:pPr>
            <w:r>
              <w:rPr>
                <w:sz w:val="24"/>
              </w:rPr>
              <w:t>Yellow</w:t>
            </w:r>
            <w:r>
              <w:rPr>
                <w:spacing w:val="-3"/>
                <w:sz w:val="24"/>
              </w:rPr>
              <w:t xml:space="preserve"> </w:t>
            </w:r>
            <w:r>
              <w:rPr>
                <w:spacing w:val="-2"/>
                <w:sz w:val="24"/>
              </w:rPr>
              <w:t>perch</w:t>
            </w:r>
          </w:p>
        </w:tc>
        <w:tc>
          <w:tcPr>
            <w:tcW w:w="760" w:type="dxa"/>
          </w:tcPr>
          <w:p w14:paraId="1BFD7F0A" w14:textId="77777777" w:rsidR="001420E8" w:rsidRDefault="0047789E">
            <w:pPr>
              <w:pStyle w:val="TableParagraph"/>
              <w:ind w:left="2" w:right="4"/>
              <w:rPr>
                <w:sz w:val="24"/>
              </w:rPr>
            </w:pPr>
            <w:r>
              <w:rPr>
                <w:spacing w:val="-5"/>
                <w:sz w:val="24"/>
              </w:rPr>
              <w:t>6.6</w:t>
            </w:r>
          </w:p>
        </w:tc>
        <w:tc>
          <w:tcPr>
            <w:tcW w:w="855" w:type="dxa"/>
          </w:tcPr>
          <w:p w14:paraId="66FF7175" w14:textId="77777777" w:rsidR="001420E8" w:rsidRDefault="0047789E">
            <w:pPr>
              <w:pStyle w:val="TableParagraph"/>
              <w:ind w:left="32" w:right="1"/>
              <w:rPr>
                <w:sz w:val="24"/>
              </w:rPr>
            </w:pPr>
            <w:r>
              <w:rPr>
                <w:spacing w:val="-5"/>
                <w:sz w:val="24"/>
              </w:rPr>
              <w:t>8.0</w:t>
            </w:r>
          </w:p>
        </w:tc>
        <w:tc>
          <w:tcPr>
            <w:tcW w:w="829" w:type="dxa"/>
          </w:tcPr>
          <w:p w14:paraId="70B072A3" w14:textId="77777777" w:rsidR="001420E8" w:rsidRDefault="0047789E">
            <w:pPr>
              <w:pStyle w:val="TableParagraph"/>
              <w:rPr>
                <w:sz w:val="24"/>
              </w:rPr>
            </w:pPr>
            <w:r>
              <w:rPr>
                <w:spacing w:val="-5"/>
                <w:sz w:val="24"/>
              </w:rPr>
              <w:t>8.7</w:t>
            </w:r>
          </w:p>
        </w:tc>
        <w:tc>
          <w:tcPr>
            <w:tcW w:w="814" w:type="dxa"/>
          </w:tcPr>
          <w:p w14:paraId="3C2ACEF3" w14:textId="77777777" w:rsidR="001420E8" w:rsidRDefault="0047789E">
            <w:pPr>
              <w:pStyle w:val="TableParagraph"/>
              <w:ind w:left="3" w:right="1"/>
              <w:rPr>
                <w:sz w:val="24"/>
              </w:rPr>
            </w:pPr>
            <w:r>
              <w:rPr>
                <w:spacing w:val="-5"/>
                <w:sz w:val="24"/>
              </w:rPr>
              <w:t>9.7</w:t>
            </w:r>
          </w:p>
        </w:tc>
        <w:tc>
          <w:tcPr>
            <w:tcW w:w="861" w:type="dxa"/>
          </w:tcPr>
          <w:p w14:paraId="5152244E" w14:textId="77777777" w:rsidR="001420E8" w:rsidRDefault="0047789E">
            <w:pPr>
              <w:pStyle w:val="TableParagraph"/>
              <w:ind w:left="2" w:right="21"/>
              <w:rPr>
                <w:sz w:val="24"/>
              </w:rPr>
            </w:pPr>
            <w:r>
              <w:rPr>
                <w:spacing w:val="-4"/>
                <w:sz w:val="24"/>
              </w:rPr>
              <w:t>11.1</w:t>
            </w:r>
          </w:p>
        </w:tc>
        <w:tc>
          <w:tcPr>
            <w:tcW w:w="757" w:type="dxa"/>
          </w:tcPr>
          <w:p w14:paraId="5747B0FB" w14:textId="77777777" w:rsidR="001420E8" w:rsidRDefault="0047789E">
            <w:pPr>
              <w:pStyle w:val="TableParagraph"/>
              <w:ind w:left="12"/>
              <w:rPr>
                <w:sz w:val="24"/>
              </w:rPr>
            </w:pPr>
            <w:r>
              <w:rPr>
                <w:spacing w:val="-10"/>
                <w:sz w:val="24"/>
              </w:rPr>
              <w:t>-</w:t>
            </w:r>
          </w:p>
        </w:tc>
        <w:tc>
          <w:tcPr>
            <w:tcW w:w="782" w:type="dxa"/>
          </w:tcPr>
          <w:p w14:paraId="745D758E" w14:textId="77777777" w:rsidR="001420E8" w:rsidRDefault="0047789E">
            <w:pPr>
              <w:pStyle w:val="TableParagraph"/>
              <w:ind w:left="33"/>
              <w:rPr>
                <w:sz w:val="24"/>
              </w:rPr>
            </w:pPr>
            <w:r>
              <w:rPr>
                <w:spacing w:val="-10"/>
                <w:sz w:val="24"/>
              </w:rPr>
              <w:t>-</w:t>
            </w:r>
          </w:p>
        </w:tc>
        <w:tc>
          <w:tcPr>
            <w:tcW w:w="812" w:type="dxa"/>
          </w:tcPr>
          <w:p w14:paraId="4073C9C3" w14:textId="77777777" w:rsidR="001420E8" w:rsidRDefault="0047789E">
            <w:pPr>
              <w:pStyle w:val="TableParagraph"/>
              <w:ind w:left="42"/>
              <w:rPr>
                <w:sz w:val="24"/>
              </w:rPr>
            </w:pPr>
            <w:r>
              <w:rPr>
                <w:spacing w:val="-10"/>
                <w:sz w:val="24"/>
              </w:rPr>
              <w:t>-</w:t>
            </w:r>
          </w:p>
        </w:tc>
        <w:tc>
          <w:tcPr>
            <w:tcW w:w="898" w:type="dxa"/>
          </w:tcPr>
          <w:p w14:paraId="35101D60" w14:textId="77777777" w:rsidR="001420E8" w:rsidRDefault="0047789E">
            <w:pPr>
              <w:pStyle w:val="TableParagraph"/>
              <w:ind w:left="71" w:right="2"/>
              <w:rPr>
                <w:sz w:val="24"/>
              </w:rPr>
            </w:pPr>
            <w:r>
              <w:rPr>
                <w:spacing w:val="-4"/>
                <w:sz w:val="24"/>
              </w:rPr>
              <w:t>+1.2</w:t>
            </w:r>
          </w:p>
        </w:tc>
      </w:tr>
      <w:tr w:rsidR="001420E8" w14:paraId="4E23260A" w14:textId="77777777">
        <w:trPr>
          <w:trHeight w:val="336"/>
        </w:trPr>
        <w:tc>
          <w:tcPr>
            <w:tcW w:w="1615" w:type="dxa"/>
          </w:tcPr>
          <w:p w14:paraId="2EAC0A2F" w14:textId="77777777" w:rsidR="001420E8" w:rsidRDefault="001420E8">
            <w:pPr>
              <w:pStyle w:val="TableParagraph"/>
              <w:spacing w:before="0"/>
              <w:jc w:val="left"/>
            </w:pPr>
          </w:p>
        </w:tc>
        <w:tc>
          <w:tcPr>
            <w:tcW w:w="760" w:type="dxa"/>
          </w:tcPr>
          <w:p w14:paraId="190F7169" w14:textId="77777777" w:rsidR="001420E8" w:rsidRDefault="0047789E">
            <w:pPr>
              <w:pStyle w:val="TableParagraph"/>
              <w:ind w:right="4"/>
              <w:rPr>
                <w:sz w:val="24"/>
              </w:rPr>
            </w:pPr>
            <w:r>
              <w:rPr>
                <w:spacing w:val="-5"/>
                <w:sz w:val="24"/>
              </w:rPr>
              <w:t>(1)</w:t>
            </w:r>
          </w:p>
        </w:tc>
        <w:tc>
          <w:tcPr>
            <w:tcW w:w="855" w:type="dxa"/>
          </w:tcPr>
          <w:p w14:paraId="007E95CD" w14:textId="77777777" w:rsidR="001420E8" w:rsidRDefault="0047789E">
            <w:pPr>
              <w:pStyle w:val="TableParagraph"/>
              <w:ind w:left="32" w:right="2"/>
              <w:rPr>
                <w:sz w:val="24"/>
              </w:rPr>
            </w:pPr>
            <w:r>
              <w:rPr>
                <w:spacing w:val="-5"/>
                <w:sz w:val="24"/>
              </w:rPr>
              <w:t>(3)</w:t>
            </w:r>
          </w:p>
        </w:tc>
        <w:tc>
          <w:tcPr>
            <w:tcW w:w="829" w:type="dxa"/>
          </w:tcPr>
          <w:p w14:paraId="134585FC" w14:textId="77777777" w:rsidR="001420E8" w:rsidRDefault="0047789E">
            <w:pPr>
              <w:pStyle w:val="TableParagraph"/>
              <w:rPr>
                <w:sz w:val="24"/>
              </w:rPr>
            </w:pPr>
            <w:r>
              <w:rPr>
                <w:spacing w:val="-4"/>
                <w:sz w:val="24"/>
              </w:rPr>
              <w:t>(15)</w:t>
            </w:r>
          </w:p>
        </w:tc>
        <w:tc>
          <w:tcPr>
            <w:tcW w:w="814" w:type="dxa"/>
          </w:tcPr>
          <w:p w14:paraId="6D31C3FA" w14:textId="77777777" w:rsidR="001420E8" w:rsidRDefault="0047789E">
            <w:pPr>
              <w:pStyle w:val="TableParagraph"/>
              <w:ind w:left="3" w:right="3"/>
              <w:rPr>
                <w:sz w:val="24"/>
              </w:rPr>
            </w:pPr>
            <w:r>
              <w:rPr>
                <w:spacing w:val="-5"/>
                <w:sz w:val="24"/>
              </w:rPr>
              <w:t>(7)</w:t>
            </w:r>
          </w:p>
        </w:tc>
        <w:tc>
          <w:tcPr>
            <w:tcW w:w="861" w:type="dxa"/>
          </w:tcPr>
          <w:p w14:paraId="29383257" w14:textId="77777777" w:rsidR="001420E8" w:rsidRDefault="0047789E">
            <w:pPr>
              <w:pStyle w:val="TableParagraph"/>
              <w:ind w:right="21"/>
              <w:rPr>
                <w:sz w:val="24"/>
              </w:rPr>
            </w:pPr>
            <w:r>
              <w:rPr>
                <w:spacing w:val="-5"/>
                <w:sz w:val="24"/>
              </w:rPr>
              <w:t>(1)</w:t>
            </w:r>
          </w:p>
        </w:tc>
        <w:tc>
          <w:tcPr>
            <w:tcW w:w="757" w:type="dxa"/>
          </w:tcPr>
          <w:p w14:paraId="6BEFEDAC" w14:textId="77777777" w:rsidR="001420E8" w:rsidRDefault="0047789E">
            <w:pPr>
              <w:pStyle w:val="TableParagraph"/>
              <w:ind w:left="12"/>
              <w:rPr>
                <w:sz w:val="24"/>
              </w:rPr>
            </w:pPr>
            <w:r>
              <w:rPr>
                <w:spacing w:val="-10"/>
                <w:sz w:val="24"/>
              </w:rPr>
              <w:t>-</w:t>
            </w:r>
          </w:p>
        </w:tc>
        <w:tc>
          <w:tcPr>
            <w:tcW w:w="782" w:type="dxa"/>
          </w:tcPr>
          <w:p w14:paraId="6E7DD6EB" w14:textId="77777777" w:rsidR="001420E8" w:rsidRDefault="0047789E">
            <w:pPr>
              <w:pStyle w:val="TableParagraph"/>
              <w:ind w:left="33"/>
              <w:rPr>
                <w:sz w:val="24"/>
              </w:rPr>
            </w:pPr>
            <w:r>
              <w:rPr>
                <w:spacing w:val="-10"/>
                <w:sz w:val="24"/>
              </w:rPr>
              <w:t>-</w:t>
            </w:r>
          </w:p>
        </w:tc>
        <w:tc>
          <w:tcPr>
            <w:tcW w:w="812" w:type="dxa"/>
          </w:tcPr>
          <w:p w14:paraId="6CAAE3E3" w14:textId="77777777" w:rsidR="001420E8" w:rsidRDefault="0047789E">
            <w:pPr>
              <w:pStyle w:val="TableParagraph"/>
              <w:ind w:left="42"/>
              <w:rPr>
                <w:sz w:val="24"/>
              </w:rPr>
            </w:pPr>
            <w:r>
              <w:rPr>
                <w:spacing w:val="-10"/>
                <w:sz w:val="24"/>
              </w:rPr>
              <w:t>-</w:t>
            </w:r>
          </w:p>
        </w:tc>
        <w:tc>
          <w:tcPr>
            <w:tcW w:w="898" w:type="dxa"/>
          </w:tcPr>
          <w:p w14:paraId="72F578AB" w14:textId="77777777" w:rsidR="001420E8" w:rsidRDefault="001420E8">
            <w:pPr>
              <w:pStyle w:val="TableParagraph"/>
              <w:spacing w:before="0"/>
              <w:jc w:val="left"/>
            </w:pPr>
          </w:p>
        </w:tc>
      </w:tr>
      <w:tr w:rsidR="001420E8" w14:paraId="213A568D" w14:textId="77777777">
        <w:trPr>
          <w:trHeight w:val="612"/>
        </w:trPr>
        <w:tc>
          <w:tcPr>
            <w:tcW w:w="1615" w:type="dxa"/>
          </w:tcPr>
          <w:p w14:paraId="35773975" w14:textId="77777777" w:rsidR="001420E8" w:rsidRDefault="0047789E">
            <w:pPr>
              <w:pStyle w:val="TableParagraph"/>
              <w:ind w:left="50" w:right="392"/>
              <w:jc w:val="left"/>
              <w:rPr>
                <w:sz w:val="24"/>
              </w:rPr>
            </w:pPr>
            <w:r>
              <w:rPr>
                <w:spacing w:val="-2"/>
                <w:sz w:val="24"/>
              </w:rPr>
              <w:t xml:space="preserve">Largemouth </w:t>
            </w:r>
            <w:r>
              <w:rPr>
                <w:spacing w:val="-4"/>
                <w:sz w:val="24"/>
              </w:rPr>
              <w:t>bass</w:t>
            </w:r>
          </w:p>
        </w:tc>
        <w:tc>
          <w:tcPr>
            <w:tcW w:w="760" w:type="dxa"/>
          </w:tcPr>
          <w:p w14:paraId="39E3FF97" w14:textId="77777777" w:rsidR="001420E8" w:rsidRDefault="0047789E">
            <w:pPr>
              <w:pStyle w:val="TableParagraph"/>
              <w:spacing w:before="161"/>
              <w:ind w:left="3" w:right="4"/>
              <w:rPr>
                <w:sz w:val="24"/>
              </w:rPr>
            </w:pPr>
            <w:r>
              <w:rPr>
                <w:spacing w:val="-10"/>
                <w:sz w:val="24"/>
              </w:rPr>
              <w:t>-</w:t>
            </w:r>
          </w:p>
        </w:tc>
        <w:tc>
          <w:tcPr>
            <w:tcW w:w="855" w:type="dxa"/>
          </w:tcPr>
          <w:p w14:paraId="7AD125A2" w14:textId="77777777" w:rsidR="001420E8" w:rsidRDefault="0047789E">
            <w:pPr>
              <w:pStyle w:val="TableParagraph"/>
              <w:spacing w:before="161"/>
              <w:ind w:left="32" w:right="1"/>
              <w:rPr>
                <w:sz w:val="24"/>
              </w:rPr>
            </w:pPr>
            <w:r>
              <w:rPr>
                <w:spacing w:val="-5"/>
                <w:sz w:val="24"/>
              </w:rPr>
              <w:t>7.4</w:t>
            </w:r>
          </w:p>
        </w:tc>
        <w:tc>
          <w:tcPr>
            <w:tcW w:w="829" w:type="dxa"/>
          </w:tcPr>
          <w:p w14:paraId="449DB9A1" w14:textId="77777777" w:rsidR="001420E8" w:rsidRDefault="0047789E">
            <w:pPr>
              <w:pStyle w:val="TableParagraph"/>
              <w:spacing w:before="161"/>
              <w:rPr>
                <w:sz w:val="24"/>
              </w:rPr>
            </w:pPr>
            <w:r>
              <w:rPr>
                <w:spacing w:val="-5"/>
                <w:sz w:val="24"/>
              </w:rPr>
              <w:t>9.3</w:t>
            </w:r>
          </w:p>
        </w:tc>
        <w:tc>
          <w:tcPr>
            <w:tcW w:w="814" w:type="dxa"/>
          </w:tcPr>
          <w:p w14:paraId="71E7200A" w14:textId="77777777" w:rsidR="001420E8" w:rsidRDefault="0047789E">
            <w:pPr>
              <w:pStyle w:val="TableParagraph"/>
              <w:spacing w:before="161"/>
              <w:ind w:left="3"/>
              <w:rPr>
                <w:sz w:val="24"/>
              </w:rPr>
            </w:pPr>
            <w:r>
              <w:rPr>
                <w:spacing w:val="-10"/>
                <w:sz w:val="24"/>
              </w:rPr>
              <w:t>-</w:t>
            </w:r>
          </w:p>
        </w:tc>
        <w:tc>
          <w:tcPr>
            <w:tcW w:w="861" w:type="dxa"/>
          </w:tcPr>
          <w:p w14:paraId="4AC51592" w14:textId="77777777" w:rsidR="001420E8" w:rsidRDefault="0047789E">
            <w:pPr>
              <w:pStyle w:val="TableParagraph"/>
              <w:spacing w:before="161"/>
              <w:ind w:left="3" w:right="21"/>
              <w:rPr>
                <w:sz w:val="24"/>
              </w:rPr>
            </w:pPr>
            <w:r>
              <w:rPr>
                <w:spacing w:val="-10"/>
                <w:sz w:val="24"/>
              </w:rPr>
              <w:t>-</w:t>
            </w:r>
          </w:p>
        </w:tc>
        <w:tc>
          <w:tcPr>
            <w:tcW w:w="757" w:type="dxa"/>
          </w:tcPr>
          <w:p w14:paraId="05D95849" w14:textId="77777777" w:rsidR="001420E8" w:rsidRDefault="0047789E">
            <w:pPr>
              <w:pStyle w:val="TableParagraph"/>
              <w:spacing w:before="161"/>
              <w:ind w:left="12"/>
              <w:rPr>
                <w:sz w:val="24"/>
              </w:rPr>
            </w:pPr>
            <w:r>
              <w:rPr>
                <w:spacing w:val="-10"/>
                <w:sz w:val="24"/>
              </w:rPr>
              <w:t>-</w:t>
            </w:r>
          </w:p>
        </w:tc>
        <w:tc>
          <w:tcPr>
            <w:tcW w:w="782" w:type="dxa"/>
          </w:tcPr>
          <w:p w14:paraId="7E1C9E9D" w14:textId="77777777" w:rsidR="001420E8" w:rsidRDefault="0047789E">
            <w:pPr>
              <w:pStyle w:val="TableParagraph"/>
              <w:spacing w:before="161"/>
              <w:ind w:left="33"/>
              <w:rPr>
                <w:sz w:val="24"/>
              </w:rPr>
            </w:pPr>
            <w:r>
              <w:rPr>
                <w:spacing w:val="-10"/>
                <w:sz w:val="24"/>
              </w:rPr>
              <w:t>-</w:t>
            </w:r>
          </w:p>
        </w:tc>
        <w:tc>
          <w:tcPr>
            <w:tcW w:w="812" w:type="dxa"/>
          </w:tcPr>
          <w:p w14:paraId="2AFDF2C9" w14:textId="77777777" w:rsidR="001420E8" w:rsidRDefault="0047789E">
            <w:pPr>
              <w:pStyle w:val="TableParagraph"/>
              <w:spacing w:before="161"/>
              <w:ind w:left="42"/>
              <w:rPr>
                <w:sz w:val="24"/>
              </w:rPr>
            </w:pPr>
            <w:r>
              <w:rPr>
                <w:spacing w:val="-10"/>
                <w:sz w:val="24"/>
              </w:rPr>
              <w:t>-</w:t>
            </w:r>
          </w:p>
        </w:tc>
        <w:tc>
          <w:tcPr>
            <w:tcW w:w="898" w:type="dxa"/>
          </w:tcPr>
          <w:p w14:paraId="6B57C556" w14:textId="77777777" w:rsidR="001420E8" w:rsidRDefault="0047789E">
            <w:pPr>
              <w:pStyle w:val="TableParagraph"/>
              <w:spacing w:before="161"/>
              <w:ind w:left="71" w:right="1"/>
              <w:rPr>
                <w:sz w:val="24"/>
              </w:rPr>
            </w:pPr>
            <w:r>
              <w:rPr>
                <w:spacing w:val="-10"/>
                <w:sz w:val="24"/>
              </w:rPr>
              <w:t>-</w:t>
            </w:r>
          </w:p>
        </w:tc>
      </w:tr>
      <w:tr w:rsidR="001420E8" w14:paraId="2585D084" w14:textId="77777777">
        <w:trPr>
          <w:trHeight w:val="335"/>
        </w:trPr>
        <w:tc>
          <w:tcPr>
            <w:tcW w:w="1615" w:type="dxa"/>
          </w:tcPr>
          <w:p w14:paraId="56171EB0" w14:textId="77777777" w:rsidR="001420E8" w:rsidRDefault="001420E8">
            <w:pPr>
              <w:pStyle w:val="TableParagraph"/>
              <w:spacing w:before="0"/>
              <w:jc w:val="left"/>
            </w:pPr>
          </w:p>
        </w:tc>
        <w:tc>
          <w:tcPr>
            <w:tcW w:w="760" w:type="dxa"/>
          </w:tcPr>
          <w:p w14:paraId="50011A02" w14:textId="77777777" w:rsidR="001420E8" w:rsidRDefault="0047789E">
            <w:pPr>
              <w:pStyle w:val="TableParagraph"/>
              <w:ind w:left="3" w:right="4"/>
              <w:rPr>
                <w:sz w:val="24"/>
              </w:rPr>
            </w:pPr>
            <w:r>
              <w:rPr>
                <w:spacing w:val="-10"/>
                <w:sz w:val="24"/>
              </w:rPr>
              <w:t>-</w:t>
            </w:r>
          </w:p>
        </w:tc>
        <w:tc>
          <w:tcPr>
            <w:tcW w:w="855" w:type="dxa"/>
          </w:tcPr>
          <w:p w14:paraId="554F90EC" w14:textId="77777777" w:rsidR="001420E8" w:rsidRDefault="0047789E">
            <w:pPr>
              <w:pStyle w:val="TableParagraph"/>
              <w:ind w:left="32" w:right="2"/>
              <w:rPr>
                <w:sz w:val="24"/>
              </w:rPr>
            </w:pPr>
            <w:r>
              <w:rPr>
                <w:spacing w:val="-5"/>
                <w:sz w:val="24"/>
              </w:rPr>
              <w:t>(4)</w:t>
            </w:r>
          </w:p>
        </w:tc>
        <w:tc>
          <w:tcPr>
            <w:tcW w:w="829" w:type="dxa"/>
          </w:tcPr>
          <w:p w14:paraId="68779189" w14:textId="77777777" w:rsidR="001420E8" w:rsidRDefault="0047789E">
            <w:pPr>
              <w:pStyle w:val="TableParagraph"/>
              <w:rPr>
                <w:sz w:val="24"/>
              </w:rPr>
            </w:pPr>
            <w:r>
              <w:rPr>
                <w:spacing w:val="-5"/>
                <w:sz w:val="24"/>
              </w:rPr>
              <w:t>(1)</w:t>
            </w:r>
          </w:p>
        </w:tc>
        <w:tc>
          <w:tcPr>
            <w:tcW w:w="814" w:type="dxa"/>
          </w:tcPr>
          <w:p w14:paraId="4E1732E0" w14:textId="77777777" w:rsidR="001420E8" w:rsidRDefault="0047789E">
            <w:pPr>
              <w:pStyle w:val="TableParagraph"/>
              <w:ind w:left="3"/>
              <w:rPr>
                <w:sz w:val="24"/>
              </w:rPr>
            </w:pPr>
            <w:r>
              <w:rPr>
                <w:spacing w:val="-10"/>
                <w:sz w:val="24"/>
              </w:rPr>
              <w:t>-</w:t>
            </w:r>
          </w:p>
        </w:tc>
        <w:tc>
          <w:tcPr>
            <w:tcW w:w="861" w:type="dxa"/>
          </w:tcPr>
          <w:p w14:paraId="6B0789BF" w14:textId="77777777" w:rsidR="001420E8" w:rsidRDefault="0047789E">
            <w:pPr>
              <w:pStyle w:val="TableParagraph"/>
              <w:ind w:left="3" w:right="21"/>
              <w:rPr>
                <w:sz w:val="24"/>
              </w:rPr>
            </w:pPr>
            <w:r>
              <w:rPr>
                <w:spacing w:val="-10"/>
                <w:sz w:val="24"/>
              </w:rPr>
              <w:t>-</w:t>
            </w:r>
          </w:p>
        </w:tc>
        <w:tc>
          <w:tcPr>
            <w:tcW w:w="757" w:type="dxa"/>
          </w:tcPr>
          <w:p w14:paraId="1B3C6471" w14:textId="77777777" w:rsidR="001420E8" w:rsidRDefault="0047789E">
            <w:pPr>
              <w:pStyle w:val="TableParagraph"/>
              <w:ind w:left="12"/>
              <w:rPr>
                <w:sz w:val="24"/>
              </w:rPr>
            </w:pPr>
            <w:r>
              <w:rPr>
                <w:spacing w:val="-10"/>
                <w:sz w:val="24"/>
              </w:rPr>
              <w:t>-</w:t>
            </w:r>
          </w:p>
        </w:tc>
        <w:tc>
          <w:tcPr>
            <w:tcW w:w="782" w:type="dxa"/>
          </w:tcPr>
          <w:p w14:paraId="76E606DC" w14:textId="77777777" w:rsidR="001420E8" w:rsidRDefault="0047789E">
            <w:pPr>
              <w:pStyle w:val="TableParagraph"/>
              <w:ind w:left="33"/>
              <w:rPr>
                <w:sz w:val="24"/>
              </w:rPr>
            </w:pPr>
            <w:r>
              <w:rPr>
                <w:spacing w:val="-10"/>
                <w:sz w:val="24"/>
              </w:rPr>
              <w:t>-</w:t>
            </w:r>
          </w:p>
        </w:tc>
        <w:tc>
          <w:tcPr>
            <w:tcW w:w="812" w:type="dxa"/>
          </w:tcPr>
          <w:p w14:paraId="71A20E85" w14:textId="77777777" w:rsidR="001420E8" w:rsidRDefault="0047789E">
            <w:pPr>
              <w:pStyle w:val="TableParagraph"/>
              <w:ind w:left="42"/>
              <w:rPr>
                <w:sz w:val="24"/>
              </w:rPr>
            </w:pPr>
            <w:r>
              <w:rPr>
                <w:spacing w:val="-10"/>
                <w:sz w:val="24"/>
              </w:rPr>
              <w:t>-</w:t>
            </w:r>
          </w:p>
        </w:tc>
        <w:tc>
          <w:tcPr>
            <w:tcW w:w="898" w:type="dxa"/>
          </w:tcPr>
          <w:p w14:paraId="7113F408" w14:textId="77777777" w:rsidR="001420E8" w:rsidRDefault="001420E8">
            <w:pPr>
              <w:pStyle w:val="TableParagraph"/>
              <w:spacing w:before="0"/>
              <w:jc w:val="left"/>
            </w:pPr>
          </w:p>
        </w:tc>
      </w:tr>
      <w:tr w:rsidR="001420E8" w14:paraId="71D9A37B" w14:textId="77777777" w:rsidTr="000627E5">
        <w:trPr>
          <w:trHeight w:val="335"/>
        </w:trPr>
        <w:tc>
          <w:tcPr>
            <w:tcW w:w="1615" w:type="dxa"/>
          </w:tcPr>
          <w:p w14:paraId="199D2A4D" w14:textId="77777777" w:rsidR="001420E8" w:rsidRDefault="0047789E">
            <w:pPr>
              <w:pStyle w:val="TableParagraph"/>
              <w:ind w:left="50"/>
              <w:jc w:val="left"/>
              <w:rPr>
                <w:sz w:val="24"/>
              </w:rPr>
            </w:pPr>
            <w:r>
              <w:rPr>
                <w:sz w:val="24"/>
              </w:rPr>
              <w:t>Northern</w:t>
            </w:r>
            <w:r>
              <w:rPr>
                <w:spacing w:val="-4"/>
                <w:sz w:val="24"/>
              </w:rPr>
              <w:t xml:space="preserve"> pike</w:t>
            </w:r>
          </w:p>
        </w:tc>
        <w:tc>
          <w:tcPr>
            <w:tcW w:w="760" w:type="dxa"/>
          </w:tcPr>
          <w:p w14:paraId="3D6C975A" w14:textId="77777777" w:rsidR="001420E8" w:rsidRDefault="0047789E">
            <w:pPr>
              <w:pStyle w:val="TableParagraph"/>
              <w:ind w:left="3" w:right="4"/>
              <w:rPr>
                <w:sz w:val="24"/>
              </w:rPr>
            </w:pPr>
            <w:r>
              <w:rPr>
                <w:spacing w:val="-10"/>
                <w:sz w:val="24"/>
              </w:rPr>
              <w:t>-</w:t>
            </w:r>
          </w:p>
        </w:tc>
        <w:tc>
          <w:tcPr>
            <w:tcW w:w="855" w:type="dxa"/>
          </w:tcPr>
          <w:p w14:paraId="09F72733" w14:textId="77777777" w:rsidR="001420E8" w:rsidRDefault="0047789E">
            <w:pPr>
              <w:pStyle w:val="TableParagraph"/>
              <w:ind w:left="32"/>
              <w:rPr>
                <w:sz w:val="24"/>
              </w:rPr>
            </w:pPr>
            <w:r>
              <w:rPr>
                <w:spacing w:val="-10"/>
                <w:sz w:val="24"/>
              </w:rPr>
              <w:t>-</w:t>
            </w:r>
          </w:p>
        </w:tc>
        <w:tc>
          <w:tcPr>
            <w:tcW w:w="829" w:type="dxa"/>
          </w:tcPr>
          <w:p w14:paraId="69A77849" w14:textId="77777777" w:rsidR="001420E8" w:rsidRDefault="0047789E">
            <w:pPr>
              <w:pStyle w:val="TableParagraph"/>
              <w:rPr>
                <w:sz w:val="24"/>
              </w:rPr>
            </w:pPr>
            <w:r>
              <w:rPr>
                <w:spacing w:val="-10"/>
                <w:sz w:val="24"/>
              </w:rPr>
              <w:t>-</w:t>
            </w:r>
          </w:p>
        </w:tc>
        <w:tc>
          <w:tcPr>
            <w:tcW w:w="814" w:type="dxa"/>
          </w:tcPr>
          <w:p w14:paraId="58BE8187" w14:textId="77777777" w:rsidR="001420E8" w:rsidRDefault="0047789E">
            <w:pPr>
              <w:pStyle w:val="TableParagraph"/>
              <w:ind w:left="3"/>
              <w:rPr>
                <w:sz w:val="24"/>
              </w:rPr>
            </w:pPr>
            <w:r>
              <w:rPr>
                <w:spacing w:val="-10"/>
                <w:sz w:val="24"/>
              </w:rPr>
              <w:t>-</w:t>
            </w:r>
          </w:p>
        </w:tc>
        <w:tc>
          <w:tcPr>
            <w:tcW w:w="861" w:type="dxa"/>
          </w:tcPr>
          <w:p w14:paraId="1F7BFF4C" w14:textId="77777777" w:rsidR="001420E8" w:rsidRDefault="0047789E">
            <w:pPr>
              <w:pStyle w:val="TableParagraph"/>
              <w:ind w:left="3" w:right="21"/>
              <w:rPr>
                <w:sz w:val="24"/>
              </w:rPr>
            </w:pPr>
            <w:r>
              <w:rPr>
                <w:spacing w:val="-10"/>
                <w:sz w:val="24"/>
              </w:rPr>
              <w:t>-</w:t>
            </w:r>
          </w:p>
        </w:tc>
        <w:tc>
          <w:tcPr>
            <w:tcW w:w="757" w:type="dxa"/>
          </w:tcPr>
          <w:p w14:paraId="72FDC59F" w14:textId="77777777" w:rsidR="001420E8" w:rsidRDefault="0047789E">
            <w:pPr>
              <w:pStyle w:val="TableParagraph"/>
              <w:ind w:left="12"/>
              <w:rPr>
                <w:sz w:val="24"/>
              </w:rPr>
            </w:pPr>
            <w:r>
              <w:rPr>
                <w:spacing w:val="-10"/>
                <w:sz w:val="24"/>
              </w:rPr>
              <w:t>-</w:t>
            </w:r>
          </w:p>
        </w:tc>
        <w:tc>
          <w:tcPr>
            <w:tcW w:w="782" w:type="dxa"/>
          </w:tcPr>
          <w:p w14:paraId="0C935BC0" w14:textId="77777777" w:rsidR="001420E8" w:rsidRDefault="0047789E">
            <w:pPr>
              <w:pStyle w:val="TableParagraph"/>
              <w:ind w:left="33"/>
              <w:rPr>
                <w:sz w:val="24"/>
              </w:rPr>
            </w:pPr>
            <w:r>
              <w:rPr>
                <w:spacing w:val="-10"/>
                <w:sz w:val="24"/>
              </w:rPr>
              <w:t>-</w:t>
            </w:r>
          </w:p>
        </w:tc>
        <w:tc>
          <w:tcPr>
            <w:tcW w:w="812" w:type="dxa"/>
          </w:tcPr>
          <w:p w14:paraId="0C339950" w14:textId="77777777" w:rsidR="001420E8" w:rsidRDefault="0047789E">
            <w:pPr>
              <w:pStyle w:val="TableParagraph"/>
              <w:ind w:left="42"/>
              <w:rPr>
                <w:sz w:val="24"/>
              </w:rPr>
            </w:pPr>
            <w:r>
              <w:rPr>
                <w:spacing w:val="-4"/>
                <w:sz w:val="24"/>
              </w:rPr>
              <w:t>40.2</w:t>
            </w:r>
          </w:p>
        </w:tc>
        <w:tc>
          <w:tcPr>
            <w:tcW w:w="898" w:type="dxa"/>
          </w:tcPr>
          <w:p w14:paraId="328D4D42" w14:textId="77777777" w:rsidR="001420E8" w:rsidRDefault="0047789E">
            <w:pPr>
              <w:pStyle w:val="TableParagraph"/>
              <w:ind w:left="71" w:right="1"/>
              <w:rPr>
                <w:sz w:val="24"/>
              </w:rPr>
            </w:pPr>
            <w:r>
              <w:rPr>
                <w:spacing w:val="-10"/>
                <w:sz w:val="24"/>
              </w:rPr>
              <w:t>-</w:t>
            </w:r>
          </w:p>
        </w:tc>
      </w:tr>
      <w:tr w:rsidR="001420E8" w14:paraId="41A06CF4" w14:textId="77777777" w:rsidTr="000627E5">
        <w:trPr>
          <w:trHeight w:val="300"/>
        </w:trPr>
        <w:tc>
          <w:tcPr>
            <w:tcW w:w="1615" w:type="dxa"/>
            <w:tcBorders>
              <w:bottom w:val="single" w:sz="4" w:space="0" w:color="auto"/>
            </w:tcBorders>
          </w:tcPr>
          <w:p w14:paraId="4561A2F7" w14:textId="77777777" w:rsidR="001420E8" w:rsidRDefault="001420E8">
            <w:pPr>
              <w:pStyle w:val="TableParagraph"/>
              <w:spacing w:before="0"/>
              <w:jc w:val="left"/>
            </w:pPr>
          </w:p>
        </w:tc>
        <w:tc>
          <w:tcPr>
            <w:tcW w:w="760" w:type="dxa"/>
            <w:tcBorders>
              <w:bottom w:val="single" w:sz="4" w:space="0" w:color="auto"/>
            </w:tcBorders>
          </w:tcPr>
          <w:p w14:paraId="4DB5AC2E" w14:textId="77777777" w:rsidR="001420E8" w:rsidRDefault="0047789E">
            <w:pPr>
              <w:pStyle w:val="TableParagraph"/>
              <w:spacing w:line="256" w:lineRule="exact"/>
              <w:ind w:left="3" w:right="4"/>
              <w:rPr>
                <w:sz w:val="24"/>
              </w:rPr>
            </w:pPr>
            <w:r>
              <w:rPr>
                <w:spacing w:val="-10"/>
                <w:sz w:val="24"/>
              </w:rPr>
              <w:t>-</w:t>
            </w:r>
          </w:p>
        </w:tc>
        <w:tc>
          <w:tcPr>
            <w:tcW w:w="855" w:type="dxa"/>
            <w:tcBorders>
              <w:bottom w:val="single" w:sz="4" w:space="0" w:color="auto"/>
            </w:tcBorders>
          </w:tcPr>
          <w:p w14:paraId="4D9B415E" w14:textId="77777777" w:rsidR="001420E8" w:rsidRDefault="0047789E">
            <w:pPr>
              <w:pStyle w:val="TableParagraph"/>
              <w:spacing w:line="256" w:lineRule="exact"/>
              <w:ind w:left="32"/>
              <w:rPr>
                <w:sz w:val="24"/>
              </w:rPr>
            </w:pPr>
            <w:r>
              <w:rPr>
                <w:spacing w:val="-10"/>
                <w:sz w:val="24"/>
              </w:rPr>
              <w:t>-</w:t>
            </w:r>
          </w:p>
        </w:tc>
        <w:tc>
          <w:tcPr>
            <w:tcW w:w="829" w:type="dxa"/>
            <w:tcBorders>
              <w:bottom w:val="single" w:sz="4" w:space="0" w:color="auto"/>
            </w:tcBorders>
          </w:tcPr>
          <w:p w14:paraId="58279920" w14:textId="77777777" w:rsidR="001420E8" w:rsidRDefault="0047789E">
            <w:pPr>
              <w:pStyle w:val="TableParagraph"/>
              <w:spacing w:line="256" w:lineRule="exact"/>
              <w:rPr>
                <w:sz w:val="24"/>
              </w:rPr>
            </w:pPr>
            <w:r>
              <w:rPr>
                <w:spacing w:val="-10"/>
                <w:sz w:val="24"/>
              </w:rPr>
              <w:t>-</w:t>
            </w:r>
          </w:p>
        </w:tc>
        <w:tc>
          <w:tcPr>
            <w:tcW w:w="814" w:type="dxa"/>
            <w:tcBorders>
              <w:bottom w:val="single" w:sz="4" w:space="0" w:color="auto"/>
            </w:tcBorders>
          </w:tcPr>
          <w:p w14:paraId="022A42A3" w14:textId="77777777" w:rsidR="001420E8" w:rsidRDefault="0047789E">
            <w:pPr>
              <w:pStyle w:val="TableParagraph"/>
              <w:spacing w:line="256" w:lineRule="exact"/>
              <w:ind w:left="3"/>
              <w:rPr>
                <w:sz w:val="24"/>
              </w:rPr>
            </w:pPr>
            <w:r>
              <w:rPr>
                <w:spacing w:val="-10"/>
                <w:sz w:val="24"/>
              </w:rPr>
              <w:t>-</w:t>
            </w:r>
          </w:p>
        </w:tc>
        <w:tc>
          <w:tcPr>
            <w:tcW w:w="861" w:type="dxa"/>
            <w:tcBorders>
              <w:bottom w:val="single" w:sz="4" w:space="0" w:color="auto"/>
            </w:tcBorders>
          </w:tcPr>
          <w:p w14:paraId="2A4B0ACF" w14:textId="77777777" w:rsidR="001420E8" w:rsidRDefault="0047789E">
            <w:pPr>
              <w:pStyle w:val="TableParagraph"/>
              <w:spacing w:line="256" w:lineRule="exact"/>
              <w:ind w:left="3" w:right="21"/>
              <w:rPr>
                <w:sz w:val="24"/>
              </w:rPr>
            </w:pPr>
            <w:r>
              <w:rPr>
                <w:spacing w:val="-10"/>
                <w:sz w:val="24"/>
              </w:rPr>
              <w:t>-</w:t>
            </w:r>
          </w:p>
        </w:tc>
        <w:tc>
          <w:tcPr>
            <w:tcW w:w="757" w:type="dxa"/>
            <w:tcBorders>
              <w:bottom w:val="single" w:sz="4" w:space="0" w:color="auto"/>
            </w:tcBorders>
          </w:tcPr>
          <w:p w14:paraId="1BEA6565" w14:textId="77777777" w:rsidR="001420E8" w:rsidRDefault="0047789E">
            <w:pPr>
              <w:pStyle w:val="TableParagraph"/>
              <w:spacing w:line="256" w:lineRule="exact"/>
              <w:ind w:left="12"/>
              <w:rPr>
                <w:sz w:val="24"/>
              </w:rPr>
            </w:pPr>
            <w:r>
              <w:rPr>
                <w:spacing w:val="-10"/>
                <w:sz w:val="24"/>
              </w:rPr>
              <w:t>-</w:t>
            </w:r>
          </w:p>
        </w:tc>
        <w:tc>
          <w:tcPr>
            <w:tcW w:w="782" w:type="dxa"/>
            <w:tcBorders>
              <w:bottom w:val="single" w:sz="4" w:space="0" w:color="auto"/>
            </w:tcBorders>
          </w:tcPr>
          <w:p w14:paraId="0A409508" w14:textId="77777777" w:rsidR="001420E8" w:rsidRDefault="0047789E">
            <w:pPr>
              <w:pStyle w:val="TableParagraph"/>
              <w:spacing w:line="256" w:lineRule="exact"/>
              <w:ind w:left="33"/>
              <w:rPr>
                <w:sz w:val="24"/>
              </w:rPr>
            </w:pPr>
            <w:r>
              <w:rPr>
                <w:spacing w:val="-10"/>
                <w:sz w:val="24"/>
              </w:rPr>
              <w:t>-</w:t>
            </w:r>
          </w:p>
        </w:tc>
        <w:tc>
          <w:tcPr>
            <w:tcW w:w="812" w:type="dxa"/>
            <w:tcBorders>
              <w:bottom w:val="single" w:sz="4" w:space="0" w:color="auto"/>
            </w:tcBorders>
          </w:tcPr>
          <w:p w14:paraId="6AA2165E" w14:textId="77777777" w:rsidR="001420E8" w:rsidRDefault="0047789E">
            <w:pPr>
              <w:pStyle w:val="TableParagraph"/>
              <w:spacing w:line="256" w:lineRule="exact"/>
              <w:ind w:left="42" w:right="2"/>
              <w:rPr>
                <w:sz w:val="24"/>
              </w:rPr>
            </w:pPr>
            <w:r>
              <w:rPr>
                <w:spacing w:val="-5"/>
                <w:sz w:val="24"/>
              </w:rPr>
              <w:t>(1)</w:t>
            </w:r>
          </w:p>
        </w:tc>
        <w:tc>
          <w:tcPr>
            <w:tcW w:w="898" w:type="dxa"/>
            <w:tcBorders>
              <w:bottom w:val="single" w:sz="4" w:space="0" w:color="auto"/>
            </w:tcBorders>
          </w:tcPr>
          <w:p w14:paraId="6740F268" w14:textId="77777777" w:rsidR="001420E8" w:rsidRDefault="001420E8">
            <w:pPr>
              <w:pStyle w:val="TableParagraph"/>
              <w:spacing w:before="0"/>
              <w:jc w:val="left"/>
            </w:pPr>
          </w:p>
        </w:tc>
      </w:tr>
    </w:tbl>
    <w:p w14:paraId="42809911" w14:textId="77777777" w:rsidR="001420E8" w:rsidRDefault="001420E8">
      <w:pPr>
        <w:pStyle w:val="BodyText"/>
        <w:spacing w:before="122"/>
      </w:pPr>
    </w:p>
    <w:p w14:paraId="535FE2B6" w14:textId="14BB3E83" w:rsidR="006B498E" w:rsidRDefault="0047789E" w:rsidP="000E0E66">
      <w:pPr>
        <w:pStyle w:val="BodyText"/>
        <w:ind w:left="360"/>
        <w:jc w:val="both"/>
        <w:rPr>
          <w:spacing w:val="-4"/>
        </w:rPr>
      </w:pPr>
      <w:r>
        <w:rPr>
          <w:vertAlign w:val="superscript"/>
        </w:rPr>
        <w:t>1</w:t>
      </w:r>
      <w:r>
        <w:t>Mean</w:t>
      </w:r>
      <w:r>
        <w:rPr>
          <w:spacing w:val="-9"/>
        </w:rPr>
        <w:t xml:space="preserve"> </w:t>
      </w:r>
      <w:r>
        <w:t>growth</w:t>
      </w:r>
      <w:r>
        <w:rPr>
          <w:spacing w:val="-8"/>
        </w:rPr>
        <w:t xml:space="preserve"> </w:t>
      </w:r>
      <w:r>
        <w:t>index</w:t>
      </w:r>
      <w:r>
        <w:rPr>
          <w:spacing w:val="-10"/>
        </w:rPr>
        <w:t xml:space="preserve"> </w:t>
      </w:r>
      <w:r>
        <w:t>is</w:t>
      </w:r>
      <w:r>
        <w:rPr>
          <w:spacing w:val="-9"/>
        </w:rPr>
        <w:t xml:space="preserve"> </w:t>
      </w:r>
      <w:r>
        <w:t>the</w:t>
      </w:r>
      <w:r>
        <w:rPr>
          <w:spacing w:val="-10"/>
        </w:rPr>
        <w:t xml:space="preserve"> </w:t>
      </w:r>
      <w:r>
        <w:t>average</w:t>
      </w:r>
      <w:r>
        <w:rPr>
          <w:spacing w:val="-8"/>
        </w:rPr>
        <w:t xml:space="preserve"> </w:t>
      </w:r>
      <w:r>
        <w:t>deviation</w:t>
      </w:r>
      <w:r>
        <w:rPr>
          <w:spacing w:val="-10"/>
        </w:rPr>
        <w:t xml:space="preserve"> </w:t>
      </w:r>
      <w:r>
        <w:t>from</w:t>
      </w:r>
      <w:r>
        <w:rPr>
          <w:spacing w:val="-7"/>
        </w:rPr>
        <w:t xml:space="preserve"> </w:t>
      </w:r>
      <w:r>
        <w:t>the</w:t>
      </w:r>
      <w:r>
        <w:rPr>
          <w:spacing w:val="-8"/>
        </w:rPr>
        <w:t xml:space="preserve"> </w:t>
      </w:r>
      <w:r>
        <w:t>state</w:t>
      </w:r>
      <w:r>
        <w:rPr>
          <w:spacing w:val="-10"/>
        </w:rPr>
        <w:t xml:space="preserve"> </w:t>
      </w:r>
      <w:r>
        <w:t>average</w:t>
      </w:r>
      <w:r>
        <w:rPr>
          <w:spacing w:val="-8"/>
        </w:rPr>
        <w:t xml:space="preserve"> </w:t>
      </w:r>
      <w:r>
        <w:t>length</w:t>
      </w:r>
      <w:r>
        <w:rPr>
          <w:spacing w:val="-8"/>
        </w:rPr>
        <w:t xml:space="preserve"> </w:t>
      </w:r>
      <w:r>
        <w:t>at</w:t>
      </w:r>
      <w:r>
        <w:rPr>
          <w:spacing w:val="-8"/>
        </w:rPr>
        <w:t xml:space="preserve"> </w:t>
      </w:r>
      <w:r>
        <w:rPr>
          <w:spacing w:val="-4"/>
        </w:rPr>
        <w:t>age.</w:t>
      </w:r>
    </w:p>
    <w:p w14:paraId="09B71B86" w14:textId="7A31C4EC" w:rsidR="000E0E66" w:rsidRDefault="000E0E66" w:rsidP="000E0E66">
      <w:pPr>
        <w:pStyle w:val="BodyText"/>
        <w:ind w:left="360"/>
        <w:jc w:val="both"/>
        <w:rPr>
          <w:spacing w:val="-4"/>
        </w:rPr>
      </w:pPr>
    </w:p>
    <w:p w14:paraId="2867DEA2" w14:textId="1A9249CB" w:rsidR="000E0E66" w:rsidRDefault="000E0E66">
      <w:pPr>
        <w:rPr>
          <w:spacing w:val="-4"/>
        </w:rPr>
      </w:pPr>
    </w:p>
    <w:p w14:paraId="0C1BC3D3" w14:textId="77777777" w:rsidR="000E0E66" w:rsidRDefault="000E0E66">
      <w:pPr>
        <w:rPr>
          <w:spacing w:val="-4"/>
        </w:rPr>
      </w:pPr>
    </w:p>
    <w:p w14:paraId="7381D48B" w14:textId="77777777" w:rsidR="0047789E" w:rsidRDefault="0047789E">
      <w:pPr>
        <w:rPr>
          <w:spacing w:val="-4"/>
        </w:rPr>
      </w:pPr>
    </w:p>
    <w:p w14:paraId="09490806" w14:textId="77777777" w:rsidR="001420E8" w:rsidRDefault="001420E8">
      <w:pPr>
        <w:pStyle w:val="BodyText"/>
      </w:pPr>
    </w:p>
    <w:p w14:paraId="264679E8" w14:textId="77777777" w:rsidR="008B23E5" w:rsidRDefault="008B23E5">
      <w:pPr>
        <w:pStyle w:val="BodyText"/>
      </w:pPr>
    </w:p>
    <w:p w14:paraId="779D92DB" w14:textId="7925BC92" w:rsidR="008B23E5" w:rsidRDefault="008B23E5" w:rsidP="008B23E5">
      <w:pPr>
        <w:pStyle w:val="BodyText"/>
        <w:ind w:left="360"/>
      </w:pPr>
      <w:r>
        <w:rPr>
          <w:b/>
        </w:rPr>
        <w:t>Table</w:t>
      </w:r>
      <w:r>
        <w:rPr>
          <w:b/>
          <w:spacing w:val="-2"/>
        </w:rPr>
        <w:t xml:space="preserve"> </w:t>
      </w:r>
      <w:r>
        <w:rPr>
          <w:b/>
        </w:rPr>
        <w:t>3.</w:t>
      </w:r>
      <w:r>
        <w:rPr>
          <w:b/>
          <w:spacing w:val="-2"/>
        </w:rPr>
        <w:t xml:space="preserve"> </w:t>
      </w:r>
      <w:r>
        <w:t>Estimated</w:t>
      </w:r>
      <w:r>
        <w:rPr>
          <w:spacing w:val="-4"/>
        </w:rPr>
        <w:t xml:space="preserve"> </w:t>
      </w:r>
      <w:r>
        <w:t>age</w:t>
      </w:r>
      <w:r>
        <w:rPr>
          <w:spacing w:val="-4"/>
        </w:rPr>
        <w:t xml:space="preserve"> </w:t>
      </w:r>
      <w:r>
        <w:t>frequency</w:t>
      </w:r>
      <w:r>
        <w:rPr>
          <w:spacing w:val="-5"/>
        </w:rPr>
        <w:t xml:space="preserve"> </w:t>
      </w:r>
      <w:r>
        <w:t>(percent)</w:t>
      </w:r>
      <w:r>
        <w:rPr>
          <w:spacing w:val="-6"/>
        </w:rPr>
        <w:t xml:space="preserve"> </w:t>
      </w:r>
      <w:r>
        <w:t>of</w:t>
      </w:r>
      <w:r>
        <w:rPr>
          <w:spacing w:val="-2"/>
        </w:rPr>
        <w:t xml:space="preserve"> </w:t>
      </w:r>
      <w:r>
        <w:t>five</w:t>
      </w:r>
      <w:r>
        <w:rPr>
          <w:spacing w:val="-2"/>
        </w:rPr>
        <w:t xml:space="preserve"> </w:t>
      </w:r>
      <w:r>
        <w:t>species</w:t>
      </w:r>
      <w:r>
        <w:rPr>
          <w:spacing w:val="-5"/>
        </w:rPr>
        <w:t xml:space="preserve"> </w:t>
      </w:r>
      <w:r>
        <w:t>of</w:t>
      </w:r>
      <w:r>
        <w:rPr>
          <w:spacing w:val="-2"/>
        </w:rPr>
        <w:t xml:space="preserve"> </w:t>
      </w:r>
      <w:r>
        <w:t>fish</w:t>
      </w:r>
      <w:r>
        <w:rPr>
          <w:spacing w:val="-2"/>
        </w:rPr>
        <w:t xml:space="preserve"> </w:t>
      </w:r>
      <w:r>
        <w:t>caught</w:t>
      </w:r>
      <w:r>
        <w:rPr>
          <w:spacing w:val="-5"/>
        </w:rPr>
        <w:t xml:space="preserve"> </w:t>
      </w:r>
      <w:r>
        <w:t>from</w:t>
      </w:r>
      <w:r>
        <w:rPr>
          <w:spacing w:val="-1"/>
        </w:rPr>
        <w:t xml:space="preserve"> </w:t>
      </w:r>
      <w:r>
        <w:t>Deep Lake with gill and trap nets, September 29-30 and October 20-21, 1988.</w:t>
      </w:r>
    </w:p>
    <w:p w14:paraId="7317C3A2" w14:textId="77777777" w:rsidR="008B23E5" w:rsidRDefault="008B23E5" w:rsidP="008B23E5">
      <w:pPr>
        <w:pStyle w:val="BodyText"/>
        <w:spacing w:before="105"/>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652"/>
        <w:gridCol w:w="707"/>
        <w:gridCol w:w="844"/>
        <w:gridCol w:w="838"/>
        <w:gridCol w:w="854"/>
        <w:gridCol w:w="681"/>
        <w:gridCol w:w="780"/>
        <w:gridCol w:w="824"/>
        <w:gridCol w:w="839"/>
        <w:gridCol w:w="995"/>
      </w:tblGrid>
      <w:tr w:rsidR="008B23E5" w14:paraId="1601FDCE" w14:textId="77777777" w:rsidTr="00793F89">
        <w:trPr>
          <w:trHeight w:val="300"/>
        </w:trPr>
        <w:tc>
          <w:tcPr>
            <w:tcW w:w="1652" w:type="dxa"/>
            <w:tcBorders>
              <w:top w:val="single" w:sz="4" w:space="0" w:color="auto"/>
            </w:tcBorders>
          </w:tcPr>
          <w:p w14:paraId="71B90EC4" w14:textId="77777777" w:rsidR="008B23E5" w:rsidRDefault="008B23E5" w:rsidP="000C7DAC">
            <w:pPr>
              <w:pStyle w:val="TableParagraph"/>
              <w:spacing w:before="0"/>
              <w:jc w:val="left"/>
            </w:pPr>
          </w:p>
        </w:tc>
        <w:tc>
          <w:tcPr>
            <w:tcW w:w="707" w:type="dxa"/>
            <w:tcBorders>
              <w:top w:val="single" w:sz="4" w:space="0" w:color="auto"/>
              <w:bottom w:val="single" w:sz="4" w:space="0" w:color="auto"/>
            </w:tcBorders>
          </w:tcPr>
          <w:p w14:paraId="63786B37" w14:textId="77777777" w:rsidR="008B23E5" w:rsidRDefault="008B23E5" w:rsidP="000C7DAC">
            <w:pPr>
              <w:pStyle w:val="TableParagraph"/>
              <w:spacing w:before="0"/>
              <w:jc w:val="left"/>
            </w:pPr>
          </w:p>
        </w:tc>
        <w:tc>
          <w:tcPr>
            <w:tcW w:w="844" w:type="dxa"/>
            <w:tcBorders>
              <w:top w:val="single" w:sz="4" w:space="0" w:color="auto"/>
              <w:bottom w:val="single" w:sz="4" w:space="0" w:color="auto"/>
            </w:tcBorders>
          </w:tcPr>
          <w:p w14:paraId="1DB5FA1E" w14:textId="77777777" w:rsidR="008B23E5" w:rsidRDefault="008B23E5" w:rsidP="000C7DAC">
            <w:pPr>
              <w:pStyle w:val="TableParagraph"/>
              <w:spacing w:before="0"/>
              <w:jc w:val="left"/>
            </w:pPr>
          </w:p>
        </w:tc>
        <w:tc>
          <w:tcPr>
            <w:tcW w:w="838" w:type="dxa"/>
            <w:tcBorders>
              <w:top w:val="single" w:sz="4" w:space="0" w:color="auto"/>
              <w:bottom w:val="single" w:sz="4" w:space="0" w:color="auto"/>
            </w:tcBorders>
          </w:tcPr>
          <w:p w14:paraId="69492245" w14:textId="77777777" w:rsidR="008B23E5" w:rsidRDefault="008B23E5" w:rsidP="000C7DAC">
            <w:pPr>
              <w:pStyle w:val="TableParagraph"/>
              <w:spacing w:before="0"/>
              <w:jc w:val="left"/>
            </w:pPr>
          </w:p>
        </w:tc>
        <w:tc>
          <w:tcPr>
            <w:tcW w:w="854" w:type="dxa"/>
            <w:tcBorders>
              <w:top w:val="single" w:sz="4" w:space="0" w:color="auto"/>
              <w:bottom w:val="single" w:sz="4" w:space="0" w:color="auto"/>
            </w:tcBorders>
          </w:tcPr>
          <w:p w14:paraId="35B494F2" w14:textId="77777777" w:rsidR="008B23E5" w:rsidRDefault="008B23E5" w:rsidP="000C7DAC">
            <w:pPr>
              <w:pStyle w:val="TableParagraph"/>
              <w:spacing w:before="0" w:line="266" w:lineRule="exact"/>
              <w:ind w:left="1" w:right="30"/>
              <w:rPr>
                <w:b/>
                <w:sz w:val="24"/>
              </w:rPr>
            </w:pPr>
            <w:r>
              <w:rPr>
                <w:b/>
                <w:spacing w:val="-5"/>
                <w:sz w:val="24"/>
              </w:rPr>
              <w:t>Age</w:t>
            </w:r>
          </w:p>
        </w:tc>
        <w:tc>
          <w:tcPr>
            <w:tcW w:w="681" w:type="dxa"/>
            <w:tcBorders>
              <w:top w:val="single" w:sz="4" w:space="0" w:color="auto"/>
              <w:bottom w:val="single" w:sz="4" w:space="0" w:color="auto"/>
            </w:tcBorders>
          </w:tcPr>
          <w:p w14:paraId="6BC2E69F" w14:textId="77777777" w:rsidR="008B23E5" w:rsidRDefault="008B23E5" w:rsidP="000C7DAC">
            <w:pPr>
              <w:pStyle w:val="TableParagraph"/>
              <w:spacing w:before="0"/>
              <w:jc w:val="left"/>
            </w:pPr>
          </w:p>
        </w:tc>
        <w:tc>
          <w:tcPr>
            <w:tcW w:w="780" w:type="dxa"/>
            <w:tcBorders>
              <w:top w:val="single" w:sz="4" w:space="0" w:color="auto"/>
              <w:bottom w:val="single" w:sz="4" w:space="0" w:color="auto"/>
            </w:tcBorders>
          </w:tcPr>
          <w:p w14:paraId="2F165261" w14:textId="77777777" w:rsidR="008B23E5" w:rsidRDefault="008B23E5" w:rsidP="000C7DAC">
            <w:pPr>
              <w:pStyle w:val="TableParagraph"/>
              <w:spacing w:before="0"/>
              <w:jc w:val="left"/>
            </w:pPr>
          </w:p>
        </w:tc>
        <w:tc>
          <w:tcPr>
            <w:tcW w:w="824" w:type="dxa"/>
            <w:tcBorders>
              <w:top w:val="single" w:sz="4" w:space="0" w:color="auto"/>
              <w:bottom w:val="single" w:sz="4" w:space="0" w:color="auto"/>
            </w:tcBorders>
          </w:tcPr>
          <w:p w14:paraId="06632D61" w14:textId="77777777" w:rsidR="008B23E5" w:rsidRDefault="008B23E5" w:rsidP="000C7DAC">
            <w:pPr>
              <w:pStyle w:val="TableParagraph"/>
              <w:spacing w:before="0"/>
              <w:jc w:val="left"/>
            </w:pPr>
          </w:p>
        </w:tc>
        <w:tc>
          <w:tcPr>
            <w:tcW w:w="839" w:type="dxa"/>
            <w:tcBorders>
              <w:top w:val="single" w:sz="4" w:space="0" w:color="auto"/>
              <w:bottom w:val="single" w:sz="4" w:space="0" w:color="auto"/>
            </w:tcBorders>
          </w:tcPr>
          <w:p w14:paraId="25D0A96C" w14:textId="77777777" w:rsidR="008B23E5" w:rsidRDefault="008B23E5" w:rsidP="000C7DAC">
            <w:pPr>
              <w:pStyle w:val="TableParagraph"/>
              <w:spacing w:before="0"/>
              <w:jc w:val="left"/>
            </w:pPr>
          </w:p>
        </w:tc>
        <w:tc>
          <w:tcPr>
            <w:tcW w:w="995" w:type="dxa"/>
            <w:tcBorders>
              <w:top w:val="single" w:sz="4" w:space="0" w:color="auto"/>
            </w:tcBorders>
          </w:tcPr>
          <w:p w14:paraId="51005D24" w14:textId="77777777" w:rsidR="008B23E5" w:rsidRDefault="008B23E5" w:rsidP="000C7DAC">
            <w:pPr>
              <w:pStyle w:val="TableParagraph"/>
              <w:spacing w:before="0" w:line="266" w:lineRule="exact"/>
              <w:ind w:left="62" w:right="5"/>
              <w:rPr>
                <w:b/>
                <w:sz w:val="24"/>
              </w:rPr>
            </w:pPr>
            <w:r>
              <w:rPr>
                <w:b/>
                <w:spacing w:val="-2"/>
                <w:sz w:val="24"/>
              </w:rPr>
              <w:t>Number</w:t>
            </w:r>
          </w:p>
        </w:tc>
      </w:tr>
      <w:tr w:rsidR="008B23E5" w14:paraId="297BC469" w14:textId="77777777" w:rsidTr="00793F89">
        <w:trPr>
          <w:trHeight w:val="333"/>
        </w:trPr>
        <w:tc>
          <w:tcPr>
            <w:tcW w:w="1652" w:type="dxa"/>
            <w:tcBorders>
              <w:bottom w:val="single" w:sz="4" w:space="0" w:color="auto"/>
            </w:tcBorders>
          </w:tcPr>
          <w:p w14:paraId="65728580" w14:textId="77777777" w:rsidR="008B23E5" w:rsidRDefault="008B23E5" w:rsidP="000C7DAC">
            <w:pPr>
              <w:pStyle w:val="TableParagraph"/>
              <w:ind w:left="50"/>
              <w:jc w:val="left"/>
              <w:rPr>
                <w:b/>
                <w:sz w:val="24"/>
              </w:rPr>
            </w:pPr>
            <w:r>
              <w:rPr>
                <w:b/>
                <w:spacing w:val="-2"/>
                <w:sz w:val="24"/>
              </w:rPr>
              <w:t>Species</w:t>
            </w:r>
          </w:p>
        </w:tc>
        <w:tc>
          <w:tcPr>
            <w:tcW w:w="707" w:type="dxa"/>
            <w:tcBorders>
              <w:top w:val="single" w:sz="4" w:space="0" w:color="auto"/>
              <w:bottom w:val="single" w:sz="4" w:space="0" w:color="auto"/>
            </w:tcBorders>
          </w:tcPr>
          <w:p w14:paraId="75786C25" w14:textId="77777777" w:rsidR="008B23E5" w:rsidRDefault="008B23E5" w:rsidP="000C7DAC">
            <w:pPr>
              <w:pStyle w:val="TableParagraph"/>
              <w:ind w:left="2" w:right="54"/>
              <w:rPr>
                <w:b/>
                <w:sz w:val="24"/>
              </w:rPr>
            </w:pPr>
            <w:r>
              <w:rPr>
                <w:b/>
                <w:spacing w:val="-10"/>
                <w:sz w:val="24"/>
              </w:rPr>
              <w:t>I</w:t>
            </w:r>
          </w:p>
        </w:tc>
        <w:tc>
          <w:tcPr>
            <w:tcW w:w="844" w:type="dxa"/>
            <w:tcBorders>
              <w:top w:val="single" w:sz="4" w:space="0" w:color="auto"/>
              <w:bottom w:val="single" w:sz="4" w:space="0" w:color="auto"/>
            </w:tcBorders>
          </w:tcPr>
          <w:p w14:paraId="27D9AFD1" w14:textId="77777777" w:rsidR="008B23E5" w:rsidRDefault="008B23E5" w:rsidP="000C7DAC">
            <w:pPr>
              <w:pStyle w:val="TableParagraph"/>
              <w:ind w:left="46" w:right="3"/>
              <w:rPr>
                <w:b/>
                <w:sz w:val="24"/>
              </w:rPr>
            </w:pPr>
            <w:r>
              <w:rPr>
                <w:b/>
                <w:spacing w:val="-5"/>
                <w:sz w:val="24"/>
              </w:rPr>
              <w:t>II</w:t>
            </w:r>
          </w:p>
        </w:tc>
        <w:tc>
          <w:tcPr>
            <w:tcW w:w="838" w:type="dxa"/>
            <w:tcBorders>
              <w:top w:val="single" w:sz="4" w:space="0" w:color="auto"/>
              <w:bottom w:val="single" w:sz="4" w:space="0" w:color="auto"/>
            </w:tcBorders>
          </w:tcPr>
          <w:p w14:paraId="653ABFD0" w14:textId="77777777" w:rsidR="008B23E5" w:rsidRDefault="008B23E5" w:rsidP="000C7DAC">
            <w:pPr>
              <w:pStyle w:val="TableParagraph"/>
              <w:ind w:left="11" w:right="1"/>
              <w:rPr>
                <w:b/>
                <w:sz w:val="24"/>
              </w:rPr>
            </w:pPr>
            <w:r>
              <w:rPr>
                <w:b/>
                <w:spacing w:val="-5"/>
                <w:sz w:val="24"/>
              </w:rPr>
              <w:t>III</w:t>
            </w:r>
          </w:p>
        </w:tc>
        <w:tc>
          <w:tcPr>
            <w:tcW w:w="854" w:type="dxa"/>
            <w:tcBorders>
              <w:top w:val="single" w:sz="4" w:space="0" w:color="auto"/>
              <w:bottom w:val="single" w:sz="4" w:space="0" w:color="auto"/>
            </w:tcBorders>
          </w:tcPr>
          <w:p w14:paraId="19DD7511" w14:textId="77777777" w:rsidR="008B23E5" w:rsidRDefault="008B23E5" w:rsidP="000C7DAC">
            <w:pPr>
              <w:pStyle w:val="TableParagraph"/>
              <w:ind w:left="3" w:right="30"/>
              <w:rPr>
                <w:b/>
                <w:sz w:val="24"/>
              </w:rPr>
            </w:pPr>
            <w:r>
              <w:rPr>
                <w:b/>
                <w:spacing w:val="-5"/>
                <w:sz w:val="24"/>
              </w:rPr>
              <w:t>IV</w:t>
            </w:r>
          </w:p>
        </w:tc>
        <w:tc>
          <w:tcPr>
            <w:tcW w:w="681" w:type="dxa"/>
            <w:tcBorders>
              <w:top w:val="single" w:sz="4" w:space="0" w:color="auto"/>
              <w:bottom w:val="single" w:sz="4" w:space="0" w:color="auto"/>
            </w:tcBorders>
          </w:tcPr>
          <w:p w14:paraId="5FE0D33B" w14:textId="77777777" w:rsidR="008B23E5" w:rsidRDefault="008B23E5" w:rsidP="000C7DAC">
            <w:pPr>
              <w:pStyle w:val="TableParagraph"/>
              <w:ind w:right="5"/>
              <w:rPr>
                <w:b/>
                <w:sz w:val="24"/>
              </w:rPr>
            </w:pPr>
            <w:r>
              <w:rPr>
                <w:b/>
                <w:spacing w:val="-10"/>
                <w:sz w:val="24"/>
              </w:rPr>
              <w:t>V</w:t>
            </w:r>
          </w:p>
        </w:tc>
        <w:tc>
          <w:tcPr>
            <w:tcW w:w="780" w:type="dxa"/>
            <w:tcBorders>
              <w:top w:val="single" w:sz="4" w:space="0" w:color="auto"/>
              <w:bottom w:val="single" w:sz="4" w:space="0" w:color="auto"/>
            </w:tcBorders>
          </w:tcPr>
          <w:p w14:paraId="4F147844" w14:textId="77777777" w:rsidR="008B23E5" w:rsidRDefault="008B23E5" w:rsidP="000C7DAC">
            <w:pPr>
              <w:pStyle w:val="TableParagraph"/>
              <w:ind w:left="19" w:right="3"/>
              <w:rPr>
                <w:b/>
                <w:sz w:val="24"/>
              </w:rPr>
            </w:pPr>
            <w:r>
              <w:rPr>
                <w:b/>
                <w:spacing w:val="-5"/>
                <w:sz w:val="24"/>
              </w:rPr>
              <w:t>VI</w:t>
            </w:r>
          </w:p>
        </w:tc>
        <w:tc>
          <w:tcPr>
            <w:tcW w:w="824" w:type="dxa"/>
            <w:tcBorders>
              <w:top w:val="single" w:sz="4" w:space="0" w:color="auto"/>
              <w:bottom w:val="single" w:sz="4" w:space="0" w:color="auto"/>
            </w:tcBorders>
          </w:tcPr>
          <w:p w14:paraId="5F56AFE1" w14:textId="77777777" w:rsidR="008B23E5" w:rsidRDefault="008B23E5" w:rsidP="000C7DAC">
            <w:pPr>
              <w:pStyle w:val="TableParagraph"/>
              <w:ind w:left="51"/>
              <w:rPr>
                <w:b/>
                <w:sz w:val="24"/>
              </w:rPr>
            </w:pPr>
            <w:r>
              <w:rPr>
                <w:b/>
                <w:spacing w:val="-5"/>
                <w:sz w:val="24"/>
              </w:rPr>
              <w:t>VII</w:t>
            </w:r>
          </w:p>
        </w:tc>
        <w:tc>
          <w:tcPr>
            <w:tcW w:w="839" w:type="dxa"/>
            <w:tcBorders>
              <w:top w:val="single" w:sz="4" w:space="0" w:color="auto"/>
              <w:bottom w:val="single" w:sz="4" w:space="0" w:color="auto"/>
            </w:tcBorders>
          </w:tcPr>
          <w:p w14:paraId="1BA62927" w14:textId="77777777" w:rsidR="008B23E5" w:rsidRDefault="008B23E5" w:rsidP="000C7DAC">
            <w:pPr>
              <w:pStyle w:val="TableParagraph"/>
              <w:ind w:left="49" w:right="2"/>
              <w:rPr>
                <w:b/>
                <w:sz w:val="24"/>
              </w:rPr>
            </w:pPr>
            <w:r>
              <w:rPr>
                <w:b/>
                <w:spacing w:val="-4"/>
                <w:sz w:val="24"/>
              </w:rPr>
              <w:t>VIII</w:t>
            </w:r>
          </w:p>
        </w:tc>
        <w:tc>
          <w:tcPr>
            <w:tcW w:w="995" w:type="dxa"/>
            <w:tcBorders>
              <w:bottom w:val="single" w:sz="4" w:space="0" w:color="auto"/>
            </w:tcBorders>
          </w:tcPr>
          <w:p w14:paraId="50856B8C" w14:textId="77777777" w:rsidR="008B23E5" w:rsidRDefault="008B23E5" w:rsidP="000C7DAC">
            <w:pPr>
              <w:pStyle w:val="TableParagraph"/>
              <w:ind w:left="62"/>
              <w:rPr>
                <w:b/>
                <w:sz w:val="24"/>
              </w:rPr>
            </w:pPr>
            <w:r>
              <w:rPr>
                <w:b/>
                <w:spacing w:val="-2"/>
                <w:sz w:val="24"/>
              </w:rPr>
              <w:t>caught</w:t>
            </w:r>
          </w:p>
        </w:tc>
      </w:tr>
      <w:tr w:rsidR="008B23E5" w14:paraId="1E3ACB41" w14:textId="77777777" w:rsidTr="000627E5">
        <w:trPr>
          <w:trHeight w:val="333"/>
        </w:trPr>
        <w:tc>
          <w:tcPr>
            <w:tcW w:w="1652" w:type="dxa"/>
            <w:tcBorders>
              <w:top w:val="single" w:sz="4" w:space="0" w:color="auto"/>
            </w:tcBorders>
          </w:tcPr>
          <w:p w14:paraId="0C2AAEDD" w14:textId="77777777" w:rsidR="008B23E5" w:rsidRDefault="008B23E5" w:rsidP="000C7DAC">
            <w:pPr>
              <w:pStyle w:val="TableParagraph"/>
              <w:spacing w:before="22"/>
              <w:ind w:left="50"/>
              <w:jc w:val="left"/>
              <w:rPr>
                <w:sz w:val="24"/>
              </w:rPr>
            </w:pPr>
            <w:r>
              <w:rPr>
                <w:sz w:val="24"/>
              </w:rPr>
              <w:t>Brown</w:t>
            </w:r>
            <w:r>
              <w:rPr>
                <w:spacing w:val="-4"/>
                <w:sz w:val="24"/>
              </w:rPr>
              <w:t xml:space="preserve"> </w:t>
            </w:r>
            <w:r>
              <w:rPr>
                <w:spacing w:val="-2"/>
                <w:sz w:val="24"/>
              </w:rPr>
              <w:t>trout</w:t>
            </w:r>
          </w:p>
        </w:tc>
        <w:tc>
          <w:tcPr>
            <w:tcW w:w="707" w:type="dxa"/>
            <w:tcBorders>
              <w:top w:val="single" w:sz="4" w:space="0" w:color="auto"/>
            </w:tcBorders>
          </w:tcPr>
          <w:p w14:paraId="5C830909" w14:textId="77777777" w:rsidR="008B23E5" w:rsidRDefault="008B23E5" w:rsidP="000C7DAC">
            <w:pPr>
              <w:pStyle w:val="TableParagraph"/>
              <w:spacing w:before="22"/>
              <w:ind w:left="3" w:right="54"/>
              <w:rPr>
                <w:sz w:val="24"/>
              </w:rPr>
            </w:pPr>
            <w:r>
              <w:rPr>
                <w:spacing w:val="-10"/>
                <w:sz w:val="24"/>
              </w:rPr>
              <w:t>-</w:t>
            </w:r>
          </w:p>
        </w:tc>
        <w:tc>
          <w:tcPr>
            <w:tcW w:w="844" w:type="dxa"/>
            <w:tcBorders>
              <w:top w:val="single" w:sz="4" w:space="0" w:color="auto"/>
            </w:tcBorders>
          </w:tcPr>
          <w:p w14:paraId="29FE7351" w14:textId="77777777" w:rsidR="008B23E5" w:rsidRDefault="008B23E5" w:rsidP="000C7DAC">
            <w:pPr>
              <w:pStyle w:val="TableParagraph"/>
              <w:spacing w:before="22"/>
              <w:ind w:left="46" w:right="3"/>
              <w:rPr>
                <w:sz w:val="24"/>
              </w:rPr>
            </w:pPr>
            <w:r>
              <w:rPr>
                <w:spacing w:val="-5"/>
                <w:sz w:val="24"/>
              </w:rPr>
              <w:t>80</w:t>
            </w:r>
          </w:p>
        </w:tc>
        <w:tc>
          <w:tcPr>
            <w:tcW w:w="838" w:type="dxa"/>
            <w:tcBorders>
              <w:top w:val="single" w:sz="4" w:space="0" w:color="auto"/>
            </w:tcBorders>
          </w:tcPr>
          <w:p w14:paraId="219AA41F" w14:textId="77777777" w:rsidR="008B23E5" w:rsidRDefault="008B23E5" w:rsidP="000C7DAC">
            <w:pPr>
              <w:pStyle w:val="TableParagraph"/>
              <w:spacing w:before="22"/>
              <w:ind w:left="11" w:right="3"/>
              <w:rPr>
                <w:sz w:val="24"/>
              </w:rPr>
            </w:pPr>
            <w:r>
              <w:rPr>
                <w:spacing w:val="-5"/>
                <w:sz w:val="24"/>
              </w:rPr>
              <w:t>20</w:t>
            </w:r>
          </w:p>
        </w:tc>
        <w:tc>
          <w:tcPr>
            <w:tcW w:w="854" w:type="dxa"/>
            <w:tcBorders>
              <w:top w:val="single" w:sz="4" w:space="0" w:color="auto"/>
            </w:tcBorders>
          </w:tcPr>
          <w:p w14:paraId="44970DDB" w14:textId="77777777" w:rsidR="008B23E5" w:rsidRDefault="008B23E5" w:rsidP="000C7DAC">
            <w:pPr>
              <w:pStyle w:val="TableParagraph"/>
              <w:spacing w:before="22"/>
              <w:ind w:left="3" w:right="30"/>
              <w:rPr>
                <w:sz w:val="24"/>
              </w:rPr>
            </w:pPr>
            <w:r>
              <w:rPr>
                <w:spacing w:val="-10"/>
                <w:sz w:val="24"/>
              </w:rPr>
              <w:t>-</w:t>
            </w:r>
          </w:p>
        </w:tc>
        <w:tc>
          <w:tcPr>
            <w:tcW w:w="681" w:type="dxa"/>
            <w:tcBorders>
              <w:top w:val="single" w:sz="4" w:space="0" w:color="auto"/>
            </w:tcBorders>
          </w:tcPr>
          <w:p w14:paraId="71FB672B" w14:textId="77777777" w:rsidR="008B23E5" w:rsidRDefault="008B23E5" w:rsidP="000C7DAC">
            <w:pPr>
              <w:pStyle w:val="TableParagraph"/>
              <w:spacing w:before="22"/>
              <w:ind w:left="3" w:right="5"/>
              <w:rPr>
                <w:sz w:val="24"/>
              </w:rPr>
            </w:pPr>
            <w:r>
              <w:rPr>
                <w:spacing w:val="-10"/>
                <w:sz w:val="24"/>
              </w:rPr>
              <w:t>-</w:t>
            </w:r>
          </w:p>
        </w:tc>
        <w:tc>
          <w:tcPr>
            <w:tcW w:w="780" w:type="dxa"/>
            <w:tcBorders>
              <w:top w:val="single" w:sz="4" w:space="0" w:color="auto"/>
            </w:tcBorders>
          </w:tcPr>
          <w:p w14:paraId="54B1C9F1" w14:textId="77777777" w:rsidR="008B23E5" w:rsidRDefault="008B23E5" w:rsidP="000C7DAC">
            <w:pPr>
              <w:pStyle w:val="TableParagraph"/>
              <w:spacing w:before="22"/>
              <w:ind w:left="19" w:right="2"/>
              <w:rPr>
                <w:sz w:val="24"/>
              </w:rPr>
            </w:pPr>
            <w:r>
              <w:rPr>
                <w:spacing w:val="-10"/>
                <w:sz w:val="24"/>
              </w:rPr>
              <w:t>-</w:t>
            </w:r>
          </w:p>
        </w:tc>
        <w:tc>
          <w:tcPr>
            <w:tcW w:w="824" w:type="dxa"/>
            <w:tcBorders>
              <w:top w:val="single" w:sz="4" w:space="0" w:color="auto"/>
            </w:tcBorders>
          </w:tcPr>
          <w:p w14:paraId="439CFCFD" w14:textId="77777777" w:rsidR="008B23E5" w:rsidRDefault="008B23E5" w:rsidP="000C7DAC">
            <w:pPr>
              <w:pStyle w:val="TableParagraph"/>
              <w:spacing w:before="22"/>
              <w:ind w:left="51" w:right="1"/>
              <w:rPr>
                <w:sz w:val="24"/>
              </w:rPr>
            </w:pPr>
            <w:r>
              <w:rPr>
                <w:spacing w:val="-10"/>
                <w:sz w:val="24"/>
              </w:rPr>
              <w:t>-</w:t>
            </w:r>
          </w:p>
        </w:tc>
        <w:tc>
          <w:tcPr>
            <w:tcW w:w="839" w:type="dxa"/>
            <w:tcBorders>
              <w:top w:val="single" w:sz="4" w:space="0" w:color="auto"/>
            </w:tcBorders>
          </w:tcPr>
          <w:p w14:paraId="78A258F6" w14:textId="77777777" w:rsidR="008B23E5" w:rsidRDefault="008B23E5" w:rsidP="000C7DAC">
            <w:pPr>
              <w:pStyle w:val="TableParagraph"/>
              <w:spacing w:before="22"/>
              <w:ind w:left="49" w:right="1"/>
              <w:rPr>
                <w:sz w:val="24"/>
              </w:rPr>
            </w:pPr>
            <w:r>
              <w:rPr>
                <w:spacing w:val="-10"/>
                <w:sz w:val="24"/>
              </w:rPr>
              <w:t>-</w:t>
            </w:r>
          </w:p>
        </w:tc>
        <w:tc>
          <w:tcPr>
            <w:tcW w:w="995" w:type="dxa"/>
            <w:tcBorders>
              <w:top w:val="single" w:sz="4" w:space="0" w:color="auto"/>
            </w:tcBorders>
          </w:tcPr>
          <w:p w14:paraId="073BDA85" w14:textId="77777777" w:rsidR="008B23E5" w:rsidRDefault="008B23E5" w:rsidP="000C7DAC">
            <w:pPr>
              <w:pStyle w:val="TableParagraph"/>
              <w:spacing w:before="22"/>
              <w:ind w:left="62" w:right="3"/>
              <w:rPr>
                <w:sz w:val="24"/>
              </w:rPr>
            </w:pPr>
            <w:r>
              <w:rPr>
                <w:spacing w:val="-10"/>
                <w:sz w:val="24"/>
              </w:rPr>
              <w:t>5</w:t>
            </w:r>
          </w:p>
        </w:tc>
      </w:tr>
      <w:tr w:rsidR="008B23E5" w14:paraId="1C6D1D96" w14:textId="77777777" w:rsidTr="000C7DAC">
        <w:trPr>
          <w:trHeight w:val="336"/>
        </w:trPr>
        <w:tc>
          <w:tcPr>
            <w:tcW w:w="1652" w:type="dxa"/>
          </w:tcPr>
          <w:p w14:paraId="50943329" w14:textId="77777777" w:rsidR="008B23E5" w:rsidRDefault="008B23E5" w:rsidP="000C7DAC">
            <w:pPr>
              <w:pStyle w:val="TableParagraph"/>
              <w:ind w:left="50"/>
              <w:jc w:val="left"/>
              <w:rPr>
                <w:sz w:val="24"/>
              </w:rPr>
            </w:pPr>
            <w:r>
              <w:rPr>
                <w:spacing w:val="-2"/>
                <w:sz w:val="24"/>
              </w:rPr>
              <w:t>Bluegill</w:t>
            </w:r>
          </w:p>
        </w:tc>
        <w:tc>
          <w:tcPr>
            <w:tcW w:w="707" w:type="dxa"/>
          </w:tcPr>
          <w:p w14:paraId="607B8EB9" w14:textId="77777777" w:rsidR="008B23E5" w:rsidRDefault="008B23E5" w:rsidP="000C7DAC">
            <w:pPr>
              <w:pStyle w:val="TableParagraph"/>
              <w:ind w:left="3" w:right="54"/>
              <w:rPr>
                <w:sz w:val="24"/>
              </w:rPr>
            </w:pPr>
            <w:r>
              <w:rPr>
                <w:spacing w:val="-10"/>
                <w:sz w:val="24"/>
              </w:rPr>
              <w:t>-</w:t>
            </w:r>
          </w:p>
        </w:tc>
        <w:tc>
          <w:tcPr>
            <w:tcW w:w="844" w:type="dxa"/>
          </w:tcPr>
          <w:p w14:paraId="7F1F3F72" w14:textId="77777777" w:rsidR="008B23E5" w:rsidRDefault="008B23E5" w:rsidP="000C7DAC">
            <w:pPr>
              <w:pStyle w:val="TableParagraph"/>
              <w:ind w:left="46" w:right="3"/>
              <w:rPr>
                <w:sz w:val="24"/>
              </w:rPr>
            </w:pPr>
            <w:r>
              <w:rPr>
                <w:spacing w:val="-5"/>
                <w:sz w:val="24"/>
              </w:rPr>
              <w:t>15</w:t>
            </w:r>
          </w:p>
        </w:tc>
        <w:tc>
          <w:tcPr>
            <w:tcW w:w="838" w:type="dxa"/>
          </w:tcPr>
          <w:p w14:paraId="6CD1FC5C" w14:textId="77777777" w:rsidR="008B23E5" w:rsidRDefault="008B23E5" w:rsidP="000C7DAC">
            <w:pPr>
              <w:pStyle w:val="TableParagraph"/>
              <w:ind w:left="11" w:right="3"/>
              <w:rPr>
                <w:sz w:val="24"/>
              </w:rPr>
            </w:pPr>
            <w:r>
              <w:rPr>
                <w:spacing w:val="-5"/>
                <w:sz w:val="24"/>
              </w:rPr>
              <w:t>40</w:t>
            </w:r>
          </w:p>
        </w:tc>
        <w:tc>
          <w:tcPr>
            <w:tcW w:w="854" w:type="dxa"/>
          </w:tcPr>
          <w:p w14:paraId="4ECB50AE" w14:textId="77777777" w:rsidR="008B23E5" w:rsidRDefault="008B23E5" w:rsidP="000C7DAC">
            <w:pPr>
              <w:pStyle w:val="TableParagraph"/>
              <w:ind w:right="30"/>
              <w:rPr>
                <w:sz w:val="24"/>
              </w:rPr>
            </w:pPr>
            <w:r>
              <w:rPr>
                <w:spacing w:val="-5"/>
                <w:sz w:val="24"/>
              </w:rPr>
              <w:t>32</w:t>
            </w:r>
          </w:p>
        </w:tc>
        <w:tc>
          <w:tcPr>
            <w:tcW w:w="681" w:type="dxa"/>
          </w:tcPr>
          <w:p w14:paraId="68E2F568" w14:textId="77777777" w:rsidR="008B23E5" w:rsidRDefault="008B23E5" w:rsidP="000C7DAC">
            <w:pPr>
              <w:pStyle w:val="TableParagraph"/>
              <w:ind w:right="5"/>
              <w:rPr>
                <w:sz w:val="24"/>
              </w:rPr>
            </w:pPr>
            <w:r>
              <w:rPr>
                <w:spacing w:val="-10"/>
                <w:sz w:val="24"/>
              </w:rPr>
              <w:t>8</w:t>
            </w:r>
          </w:p>
        </w:tc>
        <w:tc>
          <w:tcPr>
            <w:tcW w:w="780" w:type="dxa"/>
          </w:tcPr>
          <w:p w14:paraId="65ED7A95" w14:textId="77777777" w:rsidR="008B23E5" w:rsidRDefault="008B23E5" w:rsidP="000C7DAC">
            <w:pPr>
              <w:pStyle w:val="TableParagraph"/>
              <w:ind w:left="19"/>
              <w:rPr>
                <w:sz w:val="24"/>
              </w:rPr>
            </w:pPr>
            <w:r>
              <w:rPr>
                <w:spacing w:val="-10"/>
                <w:sz w:val="24"/>
              </w:rPr>
              <w:t>5</w:t>
            </w:r>
          </w:p>
        </w:tc>
        <w:tc>
          <w:tcPr>
            <w:tcW w:w="824" w:type="dxa"/>
          </w:tcPr>
          <w:p w14:paraId="6284A43B" w14:textId="77777777" w:rsidR="008B23E5" w:rsidRDefault="008B23E5" w:rsidP="000C7DAC">
            <w:pPr>
              <w:pStyle w:val="TableParagraph"/>
              <w:ind w:left="51" w:right="1"/>
              <w:rPr>
                <w:sz w:val="24"/>
              </w:rPr>
            </w:pPr>
            <w:r>
              <w:rPr>
                <w:spacing w:val="-10"/>
                <w:sz w:val="24"/>
              </w:rPr>
              <w:t>-</w:t>
            </w:r>
          </w:p>
        </w:tc>
        <w:tc>
          <w:tcPr>
            <w:tcW w:w="839" w:type="dxa"/>
          </w:tcPr>
          <w:p w14:paraId="159D602D" w14:textId="77777777" w:rsidR="008B23E5" w:rsidRDefault="008B23E5" w:rsidP="000C7DAC">
            <w:pPr>
              <w:pStyle w:val="TableParagraph"/>
              <w:ind w:left="49" w:right="1"/>
              <w:rPr>
                <w:sz w:val="24"/>
              </w:rPr>
            </w:pPr>
            <w:r>
              <w:rPr>
                <w:spacing w:val="-10"/>
                <w:sz w:val="24"/>
              </w:rPr>
              <w:t>-</w:t>
            </w:r>
          </w:p>
        </w:tc>
        <w:tc>
          <w:tcPr>
            <w:tcW w:w="995" w:type="dxa"/>
          </w:tcPr>
          <w:p w14:paraId="517F51AC" w14:textId="77777777" w:rsidR="008B23E5" w:rsidRDefault="008B23E5" w:rsidP="000C7DAC">
            <w:pPr>
              <w:pStyle w:val="TableParagraph"/>
              <w:ind w:left="62" w:right="3"/>
              <w:rPr>
                <w:sz w:val="24"/>
              </w:rPr>
            </w:pPr>
            <w:r>
              <w:rPr>
                <w:spacing w:val="-5"/>
                <w:sz w:val="24"/>
              </w:rPr>
              <w:t>53</w:t>
            </w:r>
          </w:p>
        </w:tc>
      </w:tr>
      <w:tr w:rsidR="008B23E5" w14:paraId="2D313466" w14:textId="77777777" w:rsidTr="000C7DAC">
        <w:trPr>
          <w:trHeight w:val="336"/>
        </w:trPr>
        <w:tc>
          <w:tcPr>
            <w:tcW w:w="1652" w:type="dxa"/>
          </w:tcPr>
          <w:p w14:paraId="2114BEC3" w14:textId="77777777" w:rsidR="008B23E5" w:rsidRDefault="008B23E5" w:rsidP="000C7DAC">
            <w:pPr>
              <w:pStyle w:val="TableParagraph"/>
              <w:ind w:left="50"/>
              <w:jc w:val="left"/>
              <w:rPr>
                <w:sz w:val="24"/>
              </w:rPr>
            </w:pPr>
            <w:r>
              <w:rPr>
                <w:sz w:val="24"/>
              </w:rPr>
              <w:t>Yellow</w:t>
            </w:r>
            <w:r>
              <w:rPr>
                <w:spacing w:val="-3"/>
                <w:sz w:val="24"/>
              </w:rPr>
              <w:t xml:space="preserve"> </w:t>
            </w:r>
            <w:r>
              <w:rPr>
                <w:spacing w:val="-2"/>
                <w:sz w:val="24"/>
              </w:rPr>
              <w:t>perch</w:t>
            </w:r>
          </w:p>
        </w:tc>
        <w:tc>
          <w:tcPr>
            <w:tcW w:w="707" w:type="dxa"/>
          </w:tcPr>
          <w:p w14:paraId="33E70C51" w14:textId="77777777" w:rsidR="008B23E5" w:rsidRDefault="008B23E5" w:rsidP="000C7DAC">
            <w:pPr>
              <w:pStyle w:val="TableParagraph"/>
              <w:ind w:right="54"/>
              <w:rPr>
                <w:sz w:val="24"/>
              </w:rPr>
            </w:pPr>
            <w:r>
              <w:rPr>
                <w:spacing w:val="-10"/>
                <w:sz w:val="24"/>
              </w:rPr>
              <w:t>4</w:t>
            </w:r>
          </w:p>
        </w:tc>
        <w:tc>
          <w:tcPr>
            <w:tcW w:w="844" w:type="dxa"/>
          </w:tcPr>
          <w:p w14:paraId="41D05239" w14:textId="77777777" w:rsidR="008B23E5" w:rsidRDefault="008B23E5" w:rsidP="000C7DAC">
            <w:pPr>
              <w:pStyle w:val="TableParagraph"/>
              <w:ind w:left="46" w:right="3"/>
              <w:rPr>
                <w:sz w:val="24"/>
              </w:rPr>
            </w:pPr>
            <w:r>
              <w:rPr>
                <w:spacing w:val="-5"/>
                <w:sz w:val="24"/>
              </w:rPr>
              <w:t>11</w:t>
            </w:r>
          </w:p>
        </w:tc>
        <w:tc>
          <w:tcPr>
            <w:tcW w:w="838" w:type="dxa"/>
          </w:tcPr>
          <w:p w14:paraId="6FEF2387" w14:textId="77777777" w:rsidR="008B23E5" w:rsidRDefault="008B23E5" w:rsidP="000C7DAC">
            <w:pPr>
              <w:pStyle w:val="TableParagraph"/>
              <w:ind w:left="11" w:right="3"/>
              <w:rPr>
                <w:sz w:val="24"/>
              </w:rPr>
            </w:pPr>
            <w:r>
              <w:rPr>
                <w:spacing w:val="-5"/>
                <w:sz w:val="24"/>
              </w:rPr>
              <w:t>56</w:t>
            </w:r>
          </w:p>
        </w:tc>
        <w:tc>
          <w:tcPr>
            <w:tcW w:w="854" w:type="dxa"/>
          </w:tcPr>
          <w:p w14:paraId="4432F58B" w14:textId="77777777" w:rsidR="008B23E5" w:rsidRDefault="008B23E5" w:rsidP="000C7DAC">
            <w:pPr>
              <w:pStyle w:val="TableParagraph"/>
              <w:ind w:right="30"/>
              <w:rPr>
                <w:sz w:val="24"/>
              </w:rPr>
            </w:pPr>
            <w:r>
              <w:rPr>
                <w:spacing w:val="-5"/>
                <w:sz w:val="24"/>
              </w:rPr>
              <w:t>26</w:t>
            </w:r>
          </w:p>
        </w:tc>
        <w:tc>
          <w:tcPr>
            <w:tcW w:w="681" w:type="dxa"/>
          </w:tcPr>
          <w:p w14:paraId="7202A6F1" w14:textId="77777777" w:rsidR="008B23E5" w:rsidRDefault="008B23E5" w:rsidP="000C7DAC">
            <w:pPr>
              <w:pStyle w:val="TableParagraph"/>
              <w:ind w:right="5"/>
              <w:rPr>
                <w:sz w:val="24"/>
              </w:rPr>
            </w:pPr>
            <w:r>
              <w:rPr>
                <w:spacing w:val="-10"/>
                <w:sz w:val="24"/>
              </w:rPr>
              <w:t>3</w:t>
            </w:r>
          </w:p>
        </w:tc>
        <w:tc>
          <w:tcPr>
            <w:tcW w:w="780" w:type="dxa"/>
          </w:tcPr>
          <w:p w14:paraId="6ACB5665" w14:textId="77777777" w:rsidR="008B23E5" w:rsidRDefault="008B23E5" w:rsidP="000C7DAC">
            <w:pPr>
              <w:pStyle w:val="TableParagraph"/>
              <w:ind w:left="19" w:right="2"/>
              <w:rPr>
                <w:sz w:val="24"/>
              </w:rPr>
            </w:pPr>
            <w:r>
              <w:rPr>
                <w:spacing w:val="-10"/>
                <w:sz w:val="24"/>
              </w:rPr>
              <w:t>-</w:t>
            </w:r>
          </w:p>
        </w:tc>
        <w:tc>
          <w:tcPr>
            <w:tcW w:w="824" w:type="dxa"/>
          </w:tcPr>
          <w:p w14:paraId="15BE61CC" w14:textId="77777777" w:rsidR="008B23E5" w:rsidRDefault="008B23E5" w:rsidP="000C7DAC">
            <w:pPr>
              <w:pStyle w:val="TableParagraph"/>
              <w:ind w:left="51" w:right="1"/>
              <w:rPr>
                <w:sz w:val="24"/>
              </w:rPr>
            </w:pPr>
            <w:r>
              <w:rPr>
                <w:spacing w:val="-10"/>
                <w:sz w:val="24"/>
              </w:rPr>
              <w:t>-</w:t>
            </w:r>
          </w:p>
        </w:tc>
        <w:tc>
          <w:tcPr>
            <w:tcW w:w="839" w:type="dxa"/>
          </w:tcPr>
          <w:p w14:paraId="43BA8163" w14:textId="77777777" w:rsidR="008B23E5" w:rsidRDefault="008B23E5" w:rsidP="000C7DAC">
            <w:pPr>
              <w:pStyle w:val="TableParagraph"/>
              <w:ind w:left="49" w:right="1"/>
              <w:rPr>
                <w:sz w:val="24"/>
              </w:rPr>
            </w:pPr>
            <w:r>
              <w:rPr>
                <w:spacing w:val="-10"/>
                <w:sz w:val="24"/>
              </w:rPr>
              <w:t>-</w:t>
            </w:r>
          </w:p>
        </w:tc>
        <w:tc>
          <w:tcPr>
            <w:tcW w:w="995" w:type="dxa"/>
          </w:tcPr>
          <w:p w14:paraId="6502883B" w14:textId="77777777" w:rsidR="008B23E5" w:rsidRDefault="008B23E5" w:rsidP="000C7DAC">
            <w:pPr>
              <w:pStyle w:val="TableParagraph"/>
              <w:ind w:left="62" w:right="3"/>
              <w:rPr>
                <w:sz w:val="24"/>
              </w:rPr>
            </w:pPr>
            <w:r>
              <w:rPr>
                <w:spacing w:val="-5"/>
                <w:sz w:val="24"/>
              </w:rPr>
              <w:t>30</w:t>
            </w:r>
          </w:p>
        </w:tc>
      </w:tr>
      <w:tr w:rsidR="008B23E5" w14:paraId="59096B6B" w14:textId="77777777" w:rsidTr="000627E5">
        <w:trPr>
          <w:trHeight w:val="611"/>
        </w:trPr>
        <w:tc>
          <w:tcPr>
            <w:tcW w:w="1652" w:type="dxa"/>
          </w:tcPr>
          <w:p w14:paraId="53B3F549" w14:textId="77777777" w:rsidR="008B23E5" w:rsidRDefault="008B23E5" w:rsidP="000C7DAC">
            <w:pPr>
              <w:pStyle w:val="TableParagraph"/>
              <w:ind w:left="50" w:right="429"/>
              <w:jc w:val="left"/>
              <w:rPr>
                <w:sz w:val="24"/>
              </w:rPr>
            </w:pPr>
            <w:r>
              <w:rPr>
                <w:spacing w:val="-2"/>
                <w:sz w:val="24"/>
              </w:rPr>
              <w:t xml:space="preserve">Largemouth </w:t>
            </w:r>
            <w:r>
              <w:rPr>
                <w:spacing w:val="-4"/>
                <w:sz w:val="24"/>
              </w:rPr>
              <w:t>bass</w:t>
            </w:r>
          </w:p>
        </w:tc>
        <w:tc>
          <w:tcPr>
            <w:tcW w:w="707" w:type="dxa"/>
          </w:tcPr>
          <w:p w14:paraId="39D5CF41" w14:textId="77777777" w:rsidR="008B23E5" w:rsidRDefault="008B23E5" w:rsidP="000C7DAC">
            <w:pPr>
              <w:pStyle w:val="TableParagraph"/>
              <w:spacing w:before="161"/>
              <w:ind w:left="3" w:right="54"/>
              <w:rPr>
                <w:sz w:val="24"/>
              </w:rPr>
            </w:pPr>
            <w:r>
              <w:rPr>
                <w:spacing w:val="-10"/>
                <w:sz w:val="24"/>
              </w:rPr>
              <w:t>-</w:t>
            </w:r>
          </w:p>
        </w:tc>
        <w:tc>
          <w:tcPr>
            <w:tcW w:w="844" w:type="dxa"/>
          </w:tcPr>
          <w:p w14:paraId="5A7CD35E" w14:textId="77777777" w:rsidR="008B23E5" w:rsidRDefault="008B23E5" w:rsidP="000C7DAC">
            <w:pPr>
              <w:pStyle w:val="TableParagraph"/>
              <w:spacing w:before="161"/>
              <w:ind w:left="46" w:right="3"/>
              <w:rPr>
                <w:sz w:val="24"/>
              </w:rPr>
            </w:pPr>
            <w:r>
              <w:rPr>
                <w:spacing w:val="-5"/>
                <w:sz w:val="24"/>
              </w:rPr>
              <w:t>80</w:t>
            </w:r>
          </w:p>
        </w:tc>
        <w:tc>
          <w:tcPr>
            <w:tcW w:w="838" w:type="dxa"/>
          </w:tcPr>
          <w:p w14:paraId="01C5A66D" w14:textId="77777777" w:rsidR="008B23E5" w:rsidRDefault="008B23E5" w:rsidP="000C7DAC">
            <w:pPr>
              <w:pStyle w:val="TableParagraph"/>
              <w:spacing w:before="161"/>
              <w:ind w:left="11" w:right="3"/>
              <w:rPr>
                <w:sz w:val="24"/>
              </w:rPr>
            </w:pPr>
            <w:r>
              <w:rPr>
                <w:spacing w:val="-5"/>
                <w:sz w:val="24"/>
              </w:rPr>
              <w:t>20</w:t>
            </w:r>
          </w:p>
        </w:tc>
        <w:tc>
          <w:tcPr>
            <w:tcW w:w="854" w:type="dxa"/>
          </w:tcPr>
          <w:p w14:paraId="168E5EF2" w14:textId="77777777" w:rsidR="008B23E5" w:rsidRDefault="008B23E5" w:rsidP="000C7DAC">
            <w:pPr>
              <w:pStyle w:val="TableParagraph"/>
              <w:spacing w:before="161"/>
              <w:ind w:left="3" w:right="30"/>
              <w:rPr>
                <w:sz w:val="24"/>
              </w:rPr>
            </w:pPr>
            <w:r>
              <w:rPr>
                <w:spacing w:val="-10"/>
                <w:sz w:val="24"/>
              </w:rPr>
              <w:t>-</w:t>
            </w:r>
          </w:p>
        </w:tc>
        <w:tc>
          <w:tcPr>
            <w:tcW w:w="681" w:type="dxa"/>
          </w:tcPr>
          <w:p w14:paraId="6EDD17FF" w14:textId="77777777" w:rsidR="008B23E5" w:rsidRDefault="008B23E5" w:rsidP="000C7DAC">
            <w:pPr>
              <w:pStyle w:val="TableParagraph"/>
              <w:spacing w:before="161"/>
              <w:ind w:left="3" w:right="5"/>
              <w:rPr>
                <w:sz w:val="24"/>
              </w:rPr>
            </w:pPr>
            <w:r>
              <w:rPr>
                <w:spacing w:val="-10"/>
                <w:sz w:val="24"/>
              </w:rPr>
              <w:t>-</w:t>
            </w:r>
          </w:p>
        </w:tc>
        <w:tc>
          <w:tcPr>
            <w:tcW w:w="780" w:type="dxa"/>
          </w:tcPr>
          <w:p w14:paraId="32EE7751" w14:textId="77777777" w:rsidR="008B23E5" w:rsidRDefault="008B23E5" w:rsidP="000C7DAC">
            <w:pPr>
              <w:pStyle w:val="TableParagraph"/>
              <w:spacing w:before="161"/>
              <w:ind w:left="19" w:right="2"/>
              <w:rPr>
                <w:sz w:val="24"/>
              </w:rPr>
            </w:pPr>
            <w:r>
              <w:rPr>
                <w:spacing w:val="-10"/>
                <w:sz w:val="24"/>
              </w:rPr>
              <w:t>-</w:t>
            </w:r>
          </w:p>
        </w:tc>
        <w:tc>
          <w:tcPr>
            <w:tcW w:w="824" w:type="dxa"/>
          </w:tcPr>
          <w:p w14:paraId="016424A3" w14:textId="77777777" w:rsidR="008B23E5" w:rsidRDefault="008B23E5" w:rsidP="000C7DAC">
            <w:pPr>
              <w:pStyle w:val="TableParagraph"/>
              <w:spacing w:before="161"/>
              <w:ind w:left="51" w:right="1"/>
              <w:rPr>
                <w:sz w:val="24"/>
              </w:rPr>
            </w:pPr>
            <w:r>
              <w:rPr>
                <w:spacing w:val="-10"/>
                <w:sz w:val="24"/>
              </w:rPr>
              <w:t>-</w:t>
            </w:r>
          </w:p>
        </w:tc>
        <w:tc>
          <w:tcPr>
            <w:tcW w:w="839" w:type="dxa"/>
          </w:tcPr>
          <w:p w14:paraId="79DE3C41" w14:textId="77777777" w:rsidR="008B23E5" w:rsidRDefault="008B23E5" w:rsidP="000C7DAC">
            <w:pPr>
              <w:pStyle w:val="TableParagraph"/>
              <w:spacing w:before="161"/>
              <w:ind w:left="49" w:right="1"/>
              <w:rPr>
                <w:sz w:val="24"/>
              </w:rPr>
            </w:pPr>
            <w:r>
              <w:rPr>
                <w:spacing w:val="-10"/>
                <w:sz w:val="24"/>
              </w:rPr>
              <w:t>-</w:t>
            </w:r>
          </w:p>
        </w:tc>
        <w:tc>
          <w:tcPr>
            <w:tcW w:w="995" w:type="dxa"/>
          </w:tcPr>
          <w:p w14:paraId="5DBA8EE9" w14:textId="77777777" w:rsidR="008B23E5" w:rsidRDefault="008B23E5" w:rsidP="000C7DAC">
            <w:pPr>
              <w:pStyle w:val="TableParagraph"/>
              <w:spacing w:before="161"/>
              <w:ind w:left="62" w:right="3"/>
              <w:rPr>
                <w:sz w:val="24"/>
              </w:rPr>
            </w:pPr>
            <w:r>
              <w:rPr>
                <w:spacing w:val="-10"/>
                <w:sz w:val="24"/>
              </w:rPr>
              <w:t>5</w:t>
            </w:r>
          </w:p>
        </w:tc>
      </w:tr>
      <w:tr w:rsidR="008B23E5" w14:paraId="4C1C68B6" w14:textId="77777777" w:rsidTr="000627E5">
        <w:trPr>
          <w:trHeight w:val="300"/>
        </w:trPr>
        <w:tc>
          <w:tcPr>
            <w:tcW w:w="1652" w:type="dxa"/>
            <w:tcBorders>
              <w:bottom w:val="single" w:sz="4" w:space="0" w:color="auto"/>
            </w:tcBorders>
          </w:tcPr>
          <w:p w14:paraId="596ABB7D" w14:textId="77777777" w:rsidR="008B23E5" w:rsidRDefault="008B23E5" w:rsidP="000C7DAC">
            <w:pPr>
              <w:pStyle w:val="TableParagraph"/>
              <w:spacing w:line="256" w:lineRule="exact"/>
              <w:ind w:left="50"/>
              <w:jc w:val="left"/>
              <w:rPr>
                <w:sz w:val="24"/>
              </w:rPr>
            </w:pPr>
            <w:r>
              <w:rPr>
                <w:sz w:val="24"/>
              </w:rPr>
              <w:t>Northern</w:t>
            </w:r>
            <w:r>
              <w:rPr>
                <w:spacing w:val="-4"/>
                <w:sz w:val="24"/>
              </w:rPr>
              <w:t xml:space="preserve"> pike</w:t>
            </w:r>
          </w:p>
        </w:tc>
        <w:tc>
          <w:tcPr>
            <w:tcW w:w="707" w:type="dxa"/>
            <w:tcBorders>
              <w:bottom w:val="single" w:sz="4" w:space="0" w:color="auto"/>
            </w:tcBorders>
          </w:tcPr>
          <w:p w14:paraId="6EA79F85" w14:textId="77777777" w:rsidR="008B23E5" w:rsidRDefault="008B23E5" w:rsidP="000C7DAC">
            <w:pPr>
              <w:pStyle w:val="TableParagraph"/>
              <w:spacing w:line="256" w:lineRule="exact"/>
              <w:ind w:left="3" w:right="54"/>
              <w:rPr>
                <w:sz w:val="24"/>
              </w:rPr>
            </w:pPr>
            <w:r>
              <w:rPr>
                <w:spacing w:val="-10"/>
                <w:sz w:val="24"/>
              </w:rPr>
              <w:t>-</w:t>
            </w:r>
          </w:p>
        </w:tc>
        <w:tc>
          <w:tcPr>
            <w:tcW w:w="844" w:type="dxa"/>
            <w:tcBorders>
              <w:bottom w:val="single" w:sz="4" w:space="0" w:color="auto"/>
            </w:tcBorders>
          </w:tcPr>
          <w:p w14:paraId="2F9FADD9" w14:textId="77777777" w:rsidR="008B23E5" w:rsidRDefault="008B23E5" w:rsidP="000C7DAC">
            <w:pPr>
              <w:pStyle w:val="TableParagraph"/>
              <w:spacing w:line="256" w:lineRule="exact"/>
              <w:ind w:left="46"/>
              <w:rPr>
                <w:sz w:val="24"/>
              </w:rPr>
            </w:pPr>
            <w:r>
              <w:rPr>
                <w:spacing w:val="-10"/>
                <w:sz w:val="24"/>
              </w:rPr>
              <w:t>-</w:t>
            </w:r>
          </w:p>
        </w:tc>
        <w:tc>
          <w:tcPr>
            <w:tcW w:w="838" w:type="dxa"/>
            <w:tcBorders>
              <w:bottom w:val="single" w:sz="4" w:space="0" w:color="auto"/>
            </w:tcBorders>
          </w:tcPr>
          <w:p w14:paraId="1BDD337A" w14:textId="77777777" w:rsidR="008B23E5" w:rsidRDefault="008B23E5" w:rsidP="000C7DAC">
            <w:pPr>
              <w:pStyle w:val="TableParagraph"/>
              <w:spacing w:line="256" w:lineRule="exact"/>
              <w:ind w:left="11"/>
              <w:rPr>
                <w:sz w:val="24"/>
              </w:rPr>
            </w:pPr>
            <w:r>
              <w:rPr>
                <w:spacing w:val="-10"/>
                <w:sz w:val="24"/>
              </w:rPr>
              <w:t>-</w:t>
            </w:r>
          </w:p>
        </w:tc>
        <w:tc>
          <w:tcPr>
            <w:tcW w:w="854" w:type="dxa"/>
            <w:tcBorders>
              <w:bottom w:val="single" w:sz="4" w:space="0" w:color="auto"/>
            </w:tcBorders>
          </w:tcPr>
          <w:p w14:paraId="100C9A67" w14:textId="77777777" w:rsidR="008B23E5" w:rsidRDefault="008B23E5" w:rsidP="000C7DAC">
            <w:pPr>
              <w:pStyle w:val="TableParagraph"/>
              <w:spacing w:line="256" w:lineRule="exact"/>
              <w:ind w:left="3" w:right="30"/>
              <w:rPr>
                <w:sz w:val="24"/>
              </w:rPr>
            </w:pPr>
            <w:r>
              <w:rPr>
                <w:spacing w:val="-10"/>
                <w:sz w:val="24"/>
              </w:rPr>
              <w:t>-</w:t>
            </w:r>
          </w:p>
        </w:tc>
        <w:tc>
          <w:tcPr>
            <w:tcW w:w="681" w:type="dxa"/>
            <w:tcBorders>
              <w:bottom w:val="single" w:sz="4" w:space="0" w:color="auto"/>
            </w:tcBorders>
          </w:tcPr>
          <w:p w14:paraId="4E8C150B" w14:textId="77777777" w:rsidR="008B23E5" w:rsidRDefault="008B23E5" w:rsidP="000C7DAC">
            <w:pPr>
              <w:pStyle w:val="TableParagraph"/>
              <w:spacing w:line="256" w:lineRule="exact"/>
              <w:ind w:left="3" w:right="5"/>
              <w:rPr>
                <w:sz w:val="24"/>
              </w:rPr>
            </w:pPr>
            <w:r>
              <w:rPr>
                <w:spacing w:val="-10"/>
                <w:sz w:val="24"/>
              </w:rPr>
              <w:t>-</w:t>
            </w:r>
          </w:p>
        </w:tc>
        <w:tc>
          <w:tcPr>
            <w:tcW w:w="780" w:type="dxa"/>
            <w:tcBorders>
              <w:bottom w:val="single" w:sz="4" w:space="0" w:color="auto"/>
            </w:tcBorders>
          </w:tcPr>
          <w:p w14:paraId="6F10269A" w14:textId="77777777" w:rsidR="008B23E5" w:rsidRDefault="008B23E5" w:rsidP="000C7DAC">
            <w:pPr>
              <w:pStyle w:val="TableParagraph"/>
              <w:spacing w:line="256" w:lineRule="exact"/>
              <w:ind w:left="19" w:right="2"/>
              <w:rPr>
                <w:sz w:val="24"/>
              </w:rPr>
            </w:pPr>
            <w:r>
              <w:rPr>
                <w:spacing w:val="-10"/>
                <w:sz w:val="24"/>
              </w:rPr>
              <w:t>-</w:t>
            </w:r>
          </w:p>
        </w:tc>
        <w:tc>
          <w:tcPr>
            <w:tcW w:w="824" w:type="dxa"/>
            <w:tcBorders>
              <w:bottom w:val="single" w:sz="4" w:space="0" w:color="auto"/>
            </w:tcBorders>
          </w:tcPr>
          <w:p w14:paraId="59A5D974" w14:textId="77777777" w:rsidR="008B23E5" w:rsidRDefault="008B23E5" w:rsidP="000C7DAC">
            <w:pPr>
              <w:pStyle w:val="TableParagraph"/>
              <w:spacing w:line="256" w:lineRule="exact"/>
              <w:ind w:left="51" w:right="1"/>
              <w:rPr>
                <w:sz w:val="24"/>
              </w:rPr>
            </w:pPr>
            <w:r>
              <w:rPr>
                <w:spacing w:val="-10"/>
                <w:sz w:val="24"/>
              </w:rPr>
              <w:t>-</w:t>
            </w:r>
          </w:p>
        </w:tc>
        <w:tc>
          <w:tcPr>
            <w:tcW w:w="839" w:type="dxa"/>
            <w:tcBorders>
              <w:bottom w:val="single" w:sz="4" w:space="0" w:color="auto"/>
            </w:tcBorders>
          </w:tcPr>
          <w:p w14:paraId="4A942C8E" w14:textId="77777777" w:rsidR="008B23E5" w:rsidRDefault="008B23E5" w:rsidP="000C7DAC">
            <w:pPr>
              <w:pStyle w:val="TableParagraph"/>
              <w:spacing w:line="256" w:lineRule="exact"/>
              <w:ind w:left="49"/>
              <w:rPr>
                <w:sz w:val="24"/>
              </w:rPr>
            </w:pPr>
            <w:r>
              <w:rPr>
                <w:spacing w:val="-5"/>
                <w:sz w:val="24"/>
              </w:rPr>
              <w:t>100</w:t>
            </w:r>
          </w:p>
        </w:tc>
        <w:tc>
          <w:tcPr>
            <w:tcW w:w="995" w:type="dxa"/>
            <w:tcBorders>
              <w:bottom w:val="single" w:sz="4" w:space="0" w:color="auto"/>
            </w:tcBorders>
          </w:tcPr>
          <w:p w14:paraId="317E0F44" w14:textId="77777777" w:rsidR="008B23E5" w:rsidRDefault="008B23E5" w:rsidP="000C7DAC">
            <w:pPr>
              <w:pStyle w:val="TableParagraph"/>
              <w:spacing w:line="256" w:lineRule="exact"/>
              <w:ind w:left="62" w:right="3"/>
              <w:rPr>
                <w:sz w:val="24"/>
              </w:rPr>
            </w:pPr>
            <w:r>
              <w:rPr>
                <w:spacing w:val="-10"/>
                <w:sz w:val="24"/>
              </w:rPr>
              <w:t>1</w:t>
            </w:r>
          </w:p>
        </w:tc>
      </w:tr>
    </w:tbl>
    <w:p w14:paraId="632F1AF9" w14:textId="77777777" w:rsidR="008B23E5" w:rsidRDefault="008B23E5">
      <w:pPr>
        <w:pStyle w:val="BodyText"/>
      </w:pPr>
    </w:p>
    <w:p w14:paraId="7EBA333D" w14:textId="1233DB44" w:rsidR="008B23E5" w:rsidRDefault="008B23E5">
      <w:pPr>
        <w:pStyle w:val="BodyText"/>
      </w:pPr>
    </w:p>
    <w:p w14:paraId="7EEFAAB4" w14:textId="77777777" w:rsidR="0047789E" w:rsidRDefault="0047789E">
      <w:pPr>
        <w:rPr>
          <w:sz w:val="24"/>
          <w:szCs w:val="24"/>
        </w:rPr>
      </w:pPr>
      <w:r>
        <w:br w:type="page"/>
      </w:r>
    </w:p>
    <w:p w14:paraId="41E71306" w14:textId="1AE93053" w:rsidR="008B23E5" w:rsidRDefault="000E0E66" w:rsidP="000E0E66">
      <w:pPr>
        <w:pStyle w:val="BodyText"/>
        <w:jc w:val="center"/>
      </w:pPr>
      <w:r>
        <w:rPr>
          <w:noProof/>
        </w:rPr>
        <w:lastRenderedPageBreak/>
        <w:drawing>
          <wp:inline distT="0" distB="0" distL="0" distR="0" wp14:anchorId="0750F71C" wp14:editId="6288E23D">
            <wp:extent cx="5238750" cy="7019925"/>
            <wp:effectExtent l="0" t="0" r="0" b="9525"/>
            <wp:docPr id="19440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7019925"/>
                    </a:xfrm>
                    <a:prstGeom prst="rect">
                      <a:avLst/>
                    </a:prstGeom>
                    <a:noFill/>
                  </pic:spPr>
                </pic:pic>
              </a:graphicData>
            </a:graphic>
          </wp:inline>
        </w:drawing>
      </w:r>
    </w:p>
    <w:p w14:paraId="7BF05448" w14:textId="77777777" w:rsidR="008B23E5" w:rsidRDefault="008B23E5">
      <w:pPr>
        <w:pStyle w:val="BodyText"/>
      </w:pPr>
    </w:p>
    <w:p w14:paraId="6306C176" w14:textId="335E57CE" w:rsidR="008B23E5" w:rsidRDefault="000627E5">
      <w:pPr>
        <w:pStyle w:val="BodyText"/>
      </w:pPr>
      <w:r>
        <w:rPr>
          <w:noProof/>
        </w:rPr>
        <mc:AlternateContent>
          <mc:Choice Requires="wpg">
            <w:drawing>
              <wp:anchor distT="0" distB="0" distL="0" distR="0" simplePos="0" relativeHeight="251663360" behindDoc="0" locked="0" layoutInCell="1" allowOverlap="1" wp14:anchorId="4EF3AFB9" wp14:editId="20EA6C99">
                <wp:simplePos x="0" y="0"/>
                <wp:positionH relativeFrom="margin">
                  <wp:align>center</wp:align>
                </wp:positionH>
                <wp:positionV relativeFrom="paragraph">
                  <wp:posOffset>147574</wp:posOffset>
                </wp:positionV>
                <wp:extent cx="5943600" cy="20320"/>
                <wp:effectExtent l="0" t="0" r="19050" b="17780"/>
                <wp:wrapNone/>
                <wp:docPr id="1141961153" name="Group 1141961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a:solidFill>
                          <a:schemeClr val="tx1"/>
                        </a:solidFill>
                      </wpg:grpSpPr>
                      <wps:wsp>
                        <wps:cNvPr id="1047148859" name="Graphic 2"/>
                        <wps:cNvSpPr/>
                        <wps:spPr>
                          <a:xfrm>
                            <a:off x="0" y="0"/>
                            <a:ext cx="5943600" cy="19685"/>
                          </a:xfrm>
                          <a:custGeom>
                            <a:avLst/>
                            <a:gdLst/>
                            <a:ahLst/>
                            <a:cxnLst/>
                            <a:rect l="l" t="t" r="r" b="b"/>
                            <a:pathLst>
                              <a:path w="5943600" h="19685">
                                <a:moveTo>
                                  <a:pt x="5943600" y="0"/>
                                </a:moveTo>
                                <a:lnTo>
                                  <a:pt x="0" y="0"/>
                                </a:lnTo>
                                <a:lnTo>
                                  <a:pt x="0" y="3048"/>
                                </a:lnTo>
                                <a:lnTo>
                                  <a:pt x="0" y="19685"/>
                                </a:lnTo>
                                <a:lnTo>
                                  <a:pt x="5943600" y="19685"/>
                                </a:lnTo>
                                <a:lnTo>
                                  <a:pt x="5943600" y="0"/>
                                </a:lnTo>
                                <a:close/>
                              </a:path>
                            </a:pathLst>
                          </a:custGeom>
                          <a:grpFill/>
                        </wps:spPr>
                        <wps:bodyPr wrap="square" lIns="0" tIns="0" rIns="0" bIns="0" rtlCol="0">
                          <a:prstTxWarp prst="textNoShape">
                            <a:avLst/>
                          </a:prstTxWarp>
                          <a:noAutofit/>
                        </wps:bodyPr>
                      </wps:wsp>
                      <wps:wsp>
                        <wps:cNvPr id="1480038120" name="Graphic 3"/>
                        <wps:cNvSpPr/>
                        <wps:spPr>
                          <a:xfrm>
                            <a:off x="5940552" y="12"/>
                            <a:ext cx="3175" cy="3175"/>
                          </a:xfrm>
                          <a:custGeom>
                            <a:avLst/>
                            <a:gdLst/>
                            <a:ahLst/>
                            <a:cxnLst/>
                            <a:rect l="l" t="t" r="r" b="b"/>
                            <a:pathLst>
                              <a:path w="3175" h="3175">
                                <a:moveTo>
                                  <a:pt x="3048" y="0"/>
                                </a:moveTo>
                                <a:lnTo>
                                  <a:pt x="0" y="0"/>
                                </a:lnTo>
                                <a:lnTo>
                                  <a:pt x="0" y="3035"/>
                                </a:lnTo>
                                <a:lnTo>
                                  <a:pt x="3048" y="3035"/>
                                </a:lnTo>
                                <a:lnTo>
                                  <a:pt x="3048" y="0"/>
                                </a:lnTo>
                                <a:close/>
                              </a:path>
                            </a:pathLst>
                          </a:custGeom>
                          <a:grpFill/>
                        </wps:spPr>
                        <wps:bodyPr wrap="square" lIns="0" tIns="0" rIns="0" bIns="0" rtlCol="0">
                          <a:prstTxWarp prst="textNoShape">
                            <a:avLst/>
                          </a:prstTxWarp>
                          <a:noAutofit/>
                        </wps:bodyPr>
                      </wps:wsp>
                      <wps:wsp>
                        <wps:cNvPr id="1757543557" name="Graphic 4"/>
                        <wps:cNvSpPr/>
                        <wps:spPr>
                          <a:xfrm>
                            <a:off x="0" y="12"/>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grpFill/>
                        </wps:spPr>
                        <wps:bodyPr wrap="square" lIns="0" tIns="0" rIns="0" bIns="0" rtlCol="0">
                          <a:prstTxWarp prst="textNoShape">
                            <a:avLst/>
                          </a:prstTxWarp>
                          <a:noAutofit/>
                        </wps:bodyPr>
                      </wps:wsp>
                      <wps:wsp>
                        <wps:cNvPr id="1153912921" name="Graphic 5"/>
                        <wps:cNvSpPr/>
                        <wps:spPr>
                          <a:xfrm>
                            <a:off x="59405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grpFill/>
                        </wps:spPr>
                        <wps:bodyPr wrap="square" lIns="0" tIns="0" rIns="0" bIns="0" rtlCol="0">
                          <a:prstTxWarp prst="textNoShape">
                            <a:avLst/>
                          </a:prstTxWarp>
                          <a:noAutofit/>
                        </wps:bodyPr>
                      </wps:wsp>
                      <wps:wsp>
                        <wps:cNvPr id="464996334" name="Graphic 6"/>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941153461" name="Graphic 7"/>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grpFill/>
                        </wps:spPr>
                        <wps:bodyPr wrap="square" lIns="0" tIns="0" rIns="0" bIns="0" rtlCol="0">
                          <a:prstTxWarp prst="textNoShape">
                            <a:avLst/>
                          </a:prstTxWarp>
                          <a:noAutofit/>
                        </wps:bodyPr>
                      </wps:wsp>
                    </wpg:wgp>
                  </a:graphicData>
                </a:graphic>
              </wp:anchor>
            </w:drawing>
          </mc:Choice>
          <mc:Fallback>
            <w:pict>
              <v:group w14:anchorId="20127EAF" id="Group 1141961153" o:spid="_x0000_s1026" style="position:absolute;margin-left:0;margin-top:11.6pt;width:468pt;height:1.6pt;z-index:251663360;mso-wrap-distance-left:0;mso-wrap-distance-right:0;mso-position-horizontal:center;mso-position-horizontal-relative:margin"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">
                <v:shape id="Graphic 2"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" path="m5943600,l,,,3048,,19685r5943600,l5943600,xe" filled="f" stroked="f">
                  <v:path arrowok="t"/>
                </v:shape>
                <v:shape id="Graphic 3"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" path="m3048,l,,,3035r3048,l3048,xe" filled="f" stroked="f">
                  <v:path arrowok="t"/>
                </v:shape>
                <v:shape id="Graphic 4"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" path="m3048,3035l,3035,,16751r3048,l3048,3035xem5943600,r-3048,l5940552,3035r3048,l5943600,xe" filled="f" stroked="f">
                  <v:path arrowok="t"/>
                </v:shape>
                <v:shape id="Graphic 5"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" path="m3048,l,,,13716r3048,l3048,xe" filled="f" stroked="f">
                  <v:path arrowok="t"/>
                </v:shape>
                <v:shape id="Graphic 6"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" path="m3047,l,,,3048r3047,l3047,xe" filled="f" stroked="f">
                  <v:path arrowok="t"/>
                </v:shape>
                <v:shape id="Graphic 7"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" path="m5940539,l3048,,,,,3048r3048,l5940539,3048r,-3048xem5943600,r-3048,l5940552,3048r3048,l5943600,xe" filled="f" stroked="f">
                  <v:path arrowok="t"/>
                </v:shape>
                <w10:wrap anchorx="margin"/>
              </v:group>
            </w:pict>
          </mc:Fallback>
        </mc:AlternateContent>
      </w:r>
    </w:p>
    <w:p w14:paraId="4250F58E" w14:textId="633A7818" w:rsidR="000E0E66" w:rsidRDefault="000E0E66">
      <w:pPr>
        <w:pStyle w:val="BodyText"/>
      </w:pPr>
    </w:p>
    <w:p w14:paraId="7C4D9449" w14:textId="0CD06FD1" w:rsidR="008B23E5" w:rsidRDefault="008B23E5" w:rsidP="008B23E5">
      <w:pPr>
        <w:spacing w:line="275" w:lineRule="exact"/>
        <w:ind w:left="360"/>
        <w:rPr>
          <w:sz w:val="24"/>
        </w:rPr>
      </w:pPr>
      <w:r>
        <w:rPr>
          <w:b/>
          <w:sz w:val="24"/>
        </w:rPr>
        <w:t>Last</w:t>
      </w:r>
      <w:r>
        <w:rPr>
          <w:b/>
          <w:spacing w:val="-5"/>
          <w:sz w:val="24"/>
        </w:rPr>
        <w:t xml:space="preserve"> </w:t>
      </w:r>
      <w:r>
        <w:rPr>
          <w:b/>
          <w:sz w:val="24"/>
        </w:rPr>
        <w:t>Update:</w:t>
      </w:r>
      <w:r>
        <w:rPr>
          <w:b/>
          <w:spacing w:val="-4"/>
          <w:sz w:val="24"/>
        </w:rPr>
        <w:t xml:space="preserve"> </w:t>
      </w:r>
      <w:r>
        <w:rPr>
          <w:spacing w:val="-2"/>
          <w:sz w:val="24"/>
        </w:rPr>
        <w:t>08/06/02</w:t>
      </w:r>
    </w:p>
    <w:p w14:paraId="473EA18A" w14:textId="77777777" w:rsidR="008B23E5" w:rsidRDefault="008B23E5" w:rsidP="008B23E5">
      <w:pPr>
        <w:spacing w:line="275" w:lineRule="exact"/>
        <w:ind w:left="360"/>
        <w:rPr>
          <w:i/>
          <w:sz w:val="24"/>
        </w:rPr>
      </w:pPr>
      <w:r>
        <w:rPr>
          <w:b/>
          <w:sz w:val="24"/>
        </w:rPr>
        <w:t>Web</w:t>
      </w:r>
      <w:r>
        <w:rPr>
          <w:b/>
          <w:spacing w:val="-2"/>
          <w:sz w:val="24"/>
        </w:rPr>
        <w:t xml:space="preserve"> </w:t>
      </w:r>
      <w:r>
        <w:rPr>
          <w:b/>
          <w:sz w:val="24"/>
        </w:rPr>
        <w:t>Author:</w:t>
      </w:r>
      <w:r>
        <w:rPr>
          <w:b/>
          <w:spacing w:val="-1"/>
          <w:sz w:val="24"/>
        </w:rPr>
        <w:t xml:space="preserve"> </w:t>
      </w:r>
      <w:hyperlink r:id="rId6">
        <w:r>
          <w:rPr>
            <w:i/>
            <w:color w:val="0000FF"/>
            <w:sz w:val="24"/>
            <w:u w:val="single" w:color="0000FF"/>
          </w:rPr>
          <w:t>Tina</w:t>
        </w:r>
        <w:r>
          <w:rPr>
            <w:i/>
            <w:color w:val="0000FF"/>
            <w:spacing w:val="-2"/>
            <w:sz w:val="24"/>
            <w:u w:val="single" w:color="0000FF"/>
          </w:rPr>
          <w:t xml:space="preserve"> </w:t>
        </w:r>
        <w:r>
          <w:rPr>
            <w:i/>
            <w:color w:val="0000FF"/>
            <w:sz w:val="24"/>
            <w:u w:val="single" w:color="0000FF"/>
          </w:rPr>
          <w:t>M.</w:t>
        </w:r>
        <w:r>
          <w:rPr>
            <w:i/>
            <w:color w:val="0000FF"/>
            <w:spacing w:val="-5"/>
            <w:sz w:val="24"/>
            <w:u w:val="single" w:color="0000FF"/>
          </w:rPr>
          <w:t xml:space="preserve"> </w:t>
        </w:r>
        <w:r>
          <w:rPr>
            <w:i/>
            <w:color w:val="0000FF"/>
            <w:sz w:val="24"/>
            <w:u w:val="single" w:color="0000FF"/>
          </w:rPr>
          <w:t>Tincher,</w:t>
        </w:r>
        <w:r>
          <w:rPr>
            <w:i/>
            <w:color w:val="0000FF"/>
            <w:spacing w:val="-2"/>
            <w:sz w:val="24"/>
            <w:u w:val="single" w:color="0000FF"/>
          </w:rPr>
          <w:t xml:space="preserve"> Librarian</w:t>
        </w:r>
      </w:hyperlink>
    </w:p>
    <w:p w14:paraId="48C81010" w14:textId="77777777" w:rsidR="008B23E5" w:rsidRDefault="008B23E5" w:rsidP="008B23E5">
      <w:pPr>
        <w:pStyle w:val="BodyText"/>
        <w:rPr>
          <w:i/>
        </w:rPr>
      </w:pPr>
    </w:p>
    <w:p w14:paraId="33513A79" w14:textId="77777777" w:rsidR="008B23E5" w:rsidRDefault="008B23E5" w:rsidP="008B23E5">
      <w:pPr>
        <w:ind w:left="3707" w:hanging="2924"/>
        <w:rPr>
          <w:b/>
          <w:sz w:val="24"/>
        </w:rPr>
      </w:pPr>
      <w:r>
        <w:rPr>
          <w:b/>
          <w:sz w:val="24"/>
        </w:rPr>
        <w:t>Questions,</w:t>
      </w:r>
      <w:r>
        <w:rPr>
          <w:b/>
          <w:spacing w:val="-6"/>
          <w:sz w:val="24"/>
        </w:rPr>
        <w:t xml:space="preserve"> </w:t>
      </w:r>
      <w:r>
        <w:rPr>
          <w:b/>
          <w:sz w:val="24"/>
        </w:rPr>
        <w:t>comments</w:t>
      </w:r>
      <w:r>
        <w:rPr>
          <w:b/>
          <w:spacing w:val="-3"/>
          <w:sz w:val="24"/>
        </w:rPr>
        <w:t xml:space="preserve"> </w:t>
      </w:r>
      <w:r>
        <w:rPr>
          <w:b/>
          <w:sz w:val="24"/>
        </w:rPr>
        <w:t>and</w:t>
      </w:r>
      <w:r>
        <w:rPr>
          <w:b/>
          <w:spacing w:val="-4"/>
          <w:sz w:val="24"/>
        </w:rPr>
        <w:t xml:space="preserve"> </w:t>
      </w:r>
      <w:r>
        <w:rPr>
          <w:b/>
          <w:sz w:val="24"/>
        </w:rPr>
        <w:t>suggestions</w:t>
      </w:r>
      <w:r>
        <w:rPr>
          <w:b/>
          <w:spacing w:val="-5"/>
          <w:sz w:val="24"/>
        </w:rPr>
        <w:t xml:space="preserve"> </w:t>
      </w:r>
      <w:r>
        <w:rPr>
          <w:b/>
          <w:sz w:val="24"/>
        </w:rPr>
        <w:t>are</w:t>
      </w:r>
      <w:r>
        <w:rPr>
          <w:b/>
          <w:spacing w:val="-3"/>
          <w:sz w:val="24"/>
        </w:rPr>
        <w:t xml:space="preserve"> </w:t>
      </w:r>
      <w:r>
        <w:rPr>
          <w:b/>
          <w:sz w:val="24"/>
        </w:rPr>
        <w:t>always</w:t>
      </w:r>
      <w:r>
        <w:rPr>
          <w:b/>
          <w:spacing w:val="-5"/>
          <w:sz w:val="24"/>
        </w:rPr>
        <w:t xml:space="preserve"> </w:t>
      </w:r>
      <w:r>
        <w:rPr>
          <w:b/>
          <w:sz w:val="24"/>
        </w:rPr>
        <w:t>welcome!</w:t>
      </w:r>
      <w:r>
        <w:rPr>
          <w:b/>
          <w:spacing w:val="-7"/>
          <w:sz w:val="24"/>
        </w:rPr>
        <w:t xml:space="preserve"> </w:t>
      </w:r>
      <w:r>
        <w:rPr>
          <w:b/>
          <w:sz w:val="24"/>
        </w:rPr>
        <w:t>Send</w:t>
      </w:r>
      <w:r>
        <w:rPr>
          <w:b/>
          <w:spacing w:val="-4"/>
          <w:sz w:val="24"/>
        </w:rPr>
        <w:t xml:space="preserve"> </w:t>
      </w:r>
      <w:r>
        <w:rPr>
          <w:b/>
          <w:sz w:val="24"/>
        </w:rPr>
        <w:t>them</w:t>
      </w:r>
      <w:r>
        <w:rPr>
          <w:b/>
          <w:spacing w:val="-4"/>
          <w:sz w:val="24"/>
        </w:rPr>
        <w:t xml:space="preserve"> </w:t>
      </w:r>
      <w:r>
        <w:rPr>
          <w:b/>
          <w:sz w:val="24"/>
        </w:rPr>
        <w:t xml:space="preserve">to </w:t>
      </w:r>
      <w:hyperlink r:id="rId7">
        <w:r>
          <w:rPr>
            <w:b/>
            <w:color w:val="0000FF"/>
            <w:spacing w:val="-2"/>
            <w:sz w:val="24"/>
            <w:u w:val="single" w:color="0000FF"/>
          </w:rPr>
          <w:t>tinchert@michigan.gov</w:t>
        </w:r>
      </w:hyperlink>
    </w:p>
    <w:sectPr w:rsidR="008B23E5">
      <w:pgSz w:w="12240" w:h="15840"/>
      <w:pgMar w:top="164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E8"/>
    <w:rsid w:val="000627E5"/>
    <w:rsid w:val="000E0E66"/>
    <w:rsid w:val="000E5343"/>
    <w:rsid w:val="001420E8"/>
    <w:rsid w:val="0047789E"/>
    <w:rsid w:val="006B498E"/>
    <w:rsid w:val="00793F89"/>
    <w:rsid w:val="008B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ED82"/>
  <w15:docId w15:val="{9AD82317-C623-4936-9C40-06D69B79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35" w:right="307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3435" w:right="3077"/>
      <w:jc w:val="center"/>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jc w:val="center"/>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B498E"/>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inchert@michigan.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nchert@michigan.gov" TargetMode="External"/><Relationship Id="rId5" Type="http://schemas.openxmlformats.org/officeDocument/2006/relationships/image" Target="media/image1.png"/><Relationship Id="rId4" Type="http://schemas.openxmlformats.org/officeDocument/2006/relationships/hyperlink" Target="http://www.michigandnr.com/PUBLICATIONS/PDFS/ifr/ifrlibra/status/images/91-1.gi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1815</Words>
  <Characters>8462</Characters>
  <Application>Microsoft Office Word</Application>
  <DocSecurity>0</DocSecurity>
  <Lines>564</Lines>
  <Paragraphs>411</Paragraphs>
  <ScaleCrop>false</ScaleCrop>
  <HeadingPairs>
    <vt:vector size="2" baseType="variant">
      <vt:variant>
        <vt:lpstr>Title</vt:lpstr>
      </vt:variant>
      <vt:variant>
        <vt:i4>1</vt:i4>
      </vt:variant>
    </vt:vector>
  </HeadingPairs>
  <TitlesOfParts>
    <vt:vector size="1" baseType="lpstr">
      <vt:lpstr>Status of the Fishery Resource Report 91-1: Deep Lake</vt:lpstr>
    </vt:vector>
  </TitlesOfParts>
  <Company>State of Michigan</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Fishery Resource Report 91-1: Deep Lake</dc:title>
  <dc:subject>Status of the Fishery Resource Report 91-1: Deep Lake</dc:subject>
  <dc:creator>MI DNR</dc:creator>
  <cp:lastModifiedBy>Tincher, Tina (DNR)</cp:lastModifiedBy>
  <cp:revision>2</cp:revision>
  <dcterms:created xsi:type="dcterms:W3CDTF">2025-08-14T16:30:00Z</dcterms:created>
  <dcterms:modified xsi:type="dcterms:W3CDTF">2025-08-14T16:30:00Z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Acrobat PDFMaker 10.1 for Word</vt:lpwstr>
  </property>
  <property fmtid="{D5CDD505-2E9C-101B-9397-08002B2CF9AE}" pid="4" name="LastSaved">
    <vt:filetime>2025-08-14T00:00:00Z</vt:filetime>
  </property>
  <property fmtid="{D5CDD505-2E9C-101B-9397-08002B2CF9AE}" pid="5" name="Producer">
    <vt:lpwstr>Adobe PDF Library 10.0</vt:lpwstr>
  </property>
  <property fmtid="{D5CDD505-2E9C-101B-9397-08002B2CF9AE}" pid="6" name="SourceModified">
    <vt:lpwstr>D:20140715170336</vt:lpwstr>
  </property>
  <property fmtid="{D5CDD505-2E9C-101B-9397-08002B2CF9AE}" pid="7" name="MSIP_Label_2f46dfe0-534f-4c95-815c-5b1af86b9823_Enabled">
    <vt:lpwstr>true</vt:lpwstr>
  </property>
  <property fmtid="{D5CDD505-2E9C-101B-9397-08002B2CF9AE}" pid="8" name="MSIP_Label_2f46dfe0-534f-4c95-815c-5b1af86b9823_SetDate">
    <vt:lpwstr>2025-08-14T14:42:35Z</vt:lpwstr>
  </property>
  <property fmtid="{D5CDD505-2E9C-101B-9397-08002B2CF9AE}" pid="9" name="MSIP_Label_2f46dfe0-534f-4c95-815c-5b1af86b9823_Method">
    <vt:lpwstr>Privileged</vt:lpwstr>
  </property>
  <property fmtid="{D5CDD505-2E9C-101B-9397-08002B2CF9AE}" pid="10" name="MSIP_Label_2f46dfe0-534f-4c95-815c-5b1af86b9823_Name">
    <vt:lpwstr>2f46dfe0-534f-4c95-815c-5b1af86b9823</vt:lpwstr>
  </property>
  <property fmtid="{D5CDD505-2E9C-101B-9397-08002B2CF9AE}" pid="11" name="MSIP_Label_2f46dfe0-534f-4c95-815c-5b1af86b9823_SiteId">
    <vt:lpwstr>d5fb7087-3777-42ad-966a-892ef47225d1</vt:lpwstr>
  </property>
  <property fmtid="{D5CDD505-2E9C-101B-9397-08002B2CF9AE}" pid="12" name="MSIP_Label_2f46dfe0-534f-4c95-815c-5b1af86b9823_ActionId">
    <vt:lpwstr>67061ce5-9f28-488b-b968-e9410f46801c</vt:lpwstr>
  </property>
  <property fmtid="{D5CDD505-2E9C-101B-9397-08002B2CF9AE}" pid="13" name="MSIP_Label_2f46dfe0-534f-4c95-815c-5b1af86b9823_ContentBits">
    <vt:lpwstr>0</vt:lpwstr>
  </property>
  <property fmtid="{D5CDD505-2E9C-101B-9397-08002B2CF9AE}" pid="14" name="MSIP_Label_2f46dfe0-534f-4c95-815c-5b1af86b9823_Tag">
    <vt:lpwstr>10, 0, 1, 1</vt:lpwstr>
  </property>
</Properties>
</file>